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24" w:rsidRPr="00B3445F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5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5424" w:rsidRPr="00B3445F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5F">
        <w:rPr>
          <w:rFonts w:ascii="Times New Roman" w:hAnsi="Times New Roman" w:cs="Times New Roman"/>
          <w:b/>
          <w:sz w:val="28"/>
          <w:szCs w:val="28"/>
        </w:rPr>
        <w:t>о ходе и результатах реализации инновационного проекта (программы)</w:t>
      </w:r>
    </w:p>
    <w:p w:rsidR="00105424" w:rsidRPr="00D62279" w:rsidRDefault="00D62279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279">
        <w:rPr>
          <w:rFonts w:ascii="Times New Roman" w:hAnsi="Times New Roman"/>
          <w:b/>
          <w:sz w:val="28"/>
          <w:szCs w:val="28"/>
          <w:u w:val="single"/>
        </w:rPr>
        <w:t>«</w:t>
      </w:r>
      <w:r w:rsidRPr="00D62279">
        <w:rPr>
          <w:rFonts w:ascii="Times New Roman" w:hAnsi="Times New Roman"/>
          <w:b/>
          <w:bCs/>
          <w:iCs/>
          <w:sz w:val="28"/>
          <w:szCs w:val="28"/>
          <w:u w:val="single"/>
        </w:rPr>
        <w:t>Информационно-образовательная среда как ресурс обеспечения качества образования в условиях реализации ФГОС</w:t>
      </w:r>
      <w:r w:rsidRPr="00D6227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05424" w:rsidRPr="00B3445F" w:rsidRDefault="00105424" w:rsidP="00105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56"/>
        <w:gridCol w:w="2779"/>
        <w:gridCol w:w="2834"/>
      </w:tblGrid>
      <w:tr w:rsidR="00105424" w:rsidRPr="00B3445F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382"/>
            <w:bookmarkEnd w:id="0"/>
            <w:r w:rsidRPr="00B3445F">
              <w:rPr>
                <w:rFonts w:ascii="Times New Roman" w:hAnsi="Times New Roman" w:cs="Times New Roman"/>
                <w:b/>
                <w:sz w:val="22"/>
                <w:szCs w:val="22"/>
              </w:rPr>
              <w:t>1. Сведения о региональной инновационной площадке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B3445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№3 г.Суровикино Волгоградской области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B3445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 Волгоградской области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B3445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B3445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г.Суровикино, ул.Пролетарская, 74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B3445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Надежда Васильевна</w:t>
            </w:r>
            <w:r w:rsidR="00F175E9">
              <w:rPr>
                <w:rFonts w:ascii="Times New Roman" w:hAnsi="Times New Roman" w:cs="Times New Roman"/>
                <w:sz w:val="24"/>
                <w:szCs w:val="24"/>
              </w:rPr>
              <w:t>- заслуженный учитель РФ, директор школы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45F" w:rsidRDefault="00B3445F" w:rsidP="00B34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: 8(84473)9-42-76</w:t>
            </w:r>
          </w:p>
          <w:p w:rsidR="00105424" w:rsidRPr="00B3445F" w:rsidRDefault="00B3445F" w:rsidP="00B344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8(84473)9-42-76</w:t>
            </w:r>
          </w:p>
        </w:tc>
      </w:tr>
      <w:tr w:rsidR="00105424" w:rsidRPr="00FC6C4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B3445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12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r34alianse@nxt.ru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45F" w:rsidRPr="00B3445F" w:rsidRDefault="00B764CB" w:rsidP="00FC6C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B3445F" w:rsidRPr="00B344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</w:t>
              </w:r>
              <w:r w:rsidR="00B3445F" w:rsidRPr="00B3445F">
                <w:rPr>
                  <w:rStyle w:val="a3"/>
                  <w:rFonts w:ascii="Times New Roman" w:hAnsi="Times New Roman"/>
                </w:rPr>
                <w:t>мкоусош-3.рф</w:t>
              </w:r>
            </w:hyperlink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24" w:rsidRDefault="00EB1924" w:rsidP="00EB1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Н.В.- директор школы, руководитель проекта;</w:t>
            </w:r>
          </w:p>
          <w:p w:rsidR="00EB1924" w:rsidRDefault="00EB1924" w:rsidP="00EB1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Л.Н., научный руководитель проекта;</w:t>
            </w:r>
          </w:p>
          <w:p w:rsidR="00EB1924" w:rsidRDefault="00EB1924" w:rsidP="00EB1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Тахтарова Т.В.-  заместитель директора по НМР, организационно - методическое сопровождение проекта</w:t>
            </w:r>
          </w:p>
          <w:p w:rsidR="00EB1924" w:rsidRDefault="00EB1924" w:rsidP="00EB1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 Е.И.-педагог- психолог, руководитель мониторинговой службы</w:t>
            </w:r>
          </w:p>
          <w:p w:rsidR="00105424" w:rsidRPr="00B3445F" w:rsidRDefault="00EB1924" w:rsidP="00FC6C4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Глушнев Н.Н.- системный администратор, техническое сопровождение реализации проекта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09566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EB19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8F1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8F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1258F1">
              <w:rPr>
                <w:rFonts w:ascii="Times New Roman" w:hAnsi="Times New Roman"/>
                <w:bCs/>
                <w:iCs/>
                <w:sz w:val="24"/>
                <w:szCs w:val="28"/>
              </w:rPr>
              <w:t>нформационно-образовательная среда как ресурс обеспечения качества образования в условиях реализации ФГОС</w:t>
            </w:r>
            <w:r w:rsidRPr="001258F1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EB19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8F1">
              <w:rPr>
                <w:rFonts w:ascii="Times New Roman" w:hAnsi="Times New Roman"/>
                <w:sz w:val="24"/>
                <w:szCs w:val="28"/>
              </w:rPr>
              <w:t>Разработка и апробация модели современной</w:t>
            </w:r>
            <w:r w:rsidR="00D6227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258F1">
              <w:rPr>
                <w:rFonts w:ascii="Times New Roman" w:hAnsi="Times New Roman"/>
                <w:sz w:val="24"/>
                <w:szCs w:val="28"/>
              </w:rPr>
              <w:t>информационно-образовательной среды, обеспечивающей технологические и педагогические условия для эффективного управления качеством образования в соответствии с требованиями ФГОС.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24" w:rsidRPr="001258F1" w:rsidRDefault="00EB1924" w:rsidP="00EB1924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ind w:left="0" w:firstLine="0"/>
              <w:jc w:val="both"/>
            </w:pPr>
            <w:r w:rsidRPr="001258F1">
              <w:t>Создание условий для развития личности и повышение качества образования за счет развития ее учебной мотивации, образовательной и предметной компетентности в процессе взаимодействия с личностно-ориентированными компонентами ИОС;</w:t>
            </w:r>
          </w:p>
          <w:p w:rsidR="00EB1924" w:rsidRPr="001258F1" w:rsidRDefault="00EB1924" w:rsidP="00EB1924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ind w:left="0" w:firstLine="0"/>
              <w:jc w:val="both"/>
            </w:pPr>
            <w:r w:rsidRPr="001258F1">
              <w:t>Обеспечение эффективного использования во всех видах учебно-воспитательной и административной деятельности школы существующих и постоянно развивающихся информационно-образовательных ресурсов, ресурсов Интернет образовательного применения;</w:t>
            </w:r>
          </w:p>
          <w:p w:rsidR="00EB1924" w:rsidRPr="001258F1" w:rsidRDefault="00EB1924" w:rsidP="00EB19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58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образовательного контента среды по </w:t>
            </w:r>
            <w:r w:rsidRPr="00AE35CD">
              <w:rPr>
                <w:rFonts w:ascii="Times New Roman" w:hAnsi="Times New Roman"/>
                <w:bCs/>
                <w:iCs/>
                <w:sz w:val="24"/>
                <w:szCs w:val="24"/>
              </w:rPr>
              <w:t>общеобразовательным предметам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математике, физике, биологии, географии, русскому языку, информатике, истории</w:t>
            </w:r>
            <w:r w:rsidRPr="001258F1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EB1924" w:rsidRPr="001258F1" w:rsidRDefault="00EB1924" w:rsidP="00EB19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58F1">
              <w:rPr>
                <w:rFonts w:ascii="Times New Roman" w:hAnsi="Times New Roman"/>
                <w:sz w:val="24"/>
                <w:szCs w:val="24"/>
              </w:rPr>
              <w:t>Разработка методического обеспечения использования современных технических и программных средств обучения;</w:t>
            </w:r>
          </w:p>
          <w:p w:rsidR="00EB1924" w:rsidRPr="00AE35CD" w:rsidRDefault="00EB1924" w:rsidP="00EB192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58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Разработка системы автоматизированного контроля качества знаний по </w:t>
            </w:r>
            <w:r w:rsidRPr="00AE35CD">
              <w:rPr>
                <w:rFonts w:ascii="Times New Roman" w:hAnsi="Times New Roman"/>
                <w:bCs/>
                <w:iCs/>
                <w:sz w:val="24"/>
                <w:szCs w:val="24"/>
              </w:rPr>
              <w:t>общеобразовательным предметам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математика 2-4,5-6,9-11 классы, биология 5-6,8-9 классы, география 5-6, 10-11 классы, русский язык 2-4классы</w:t>
            </w:r>
            <w:r w:rsidRPr="00AE35CD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EB1924" w:rsidRPr="001258F1" w:rsidRDefault="00EB1924" w:rsidP="00EB192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58F1">
              <w:rPr>
                <w:rFonts w:ascii="Times New Roman" w:hAnsi="Times New Roman"/>
                <w:bCs/>
                <w:iCs/>
                <w:sz w:val="24"/>
                <w:szCs w:val="24"/>
              </w:rPr>
              <w:t>Отработка технологий формирования баз данных и автоматизация обработки результатов мониторинговых исследований;</w:t>
            </w:r>
          </w:p>
          <w:p w:rsidR="00EB1924" w:rsidRPr="001258F1" w:rsidRDefault="00EB1924" w:rsidP="00EB192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1258F1">
              <w:rPr>
                <w:rFonts w:ascii="Times New Roman" w:hAnsi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1258F1">
              <w:rPr>
                <w:rFonts w:ascii="Times New Roman" w:hAnsi="Times New Roman"/>
                <w:sz w:val="24"/>
                <w:szCs w:val="24"/>
              </w:rPr>
              <w:t xml:space="preserve"> оценки эффективности использования ИКТ в образовательном процессе;</w:t>
            </w:r>
          </w:p>
          <w:p w:rsidR="00105424" w:rsidRPr="00B3445F" w:rsidRDefault="00EB1924" w:rsidP="00FC6C4F">
            <w:pPr>
              <w:pStyle w:val="ConsPlusNormal"/>
              <w:tabs>
                <w:tab w:val="left" w:pos="278"/>
                <w:tab w:val="left" w:pos="5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систему дидактических принципов отбора содержания дидактического и информационно-методического обеспечения проектируемой информационно-образовательной среды.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24" w:rsidRDefault="00EB1924" w:rsidP="00EB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C6F75">
              <w:rPr>
                <w:rFonts w:ascii="Times New Roman" w:hAnsi="Times New Roman"/>
                <w:sz w:val="24"/>
                <w:szCs w:val="28"/>
              </w:rPr>
              <w:t xml:space="preserve">Программа реализуется </w:t>
            </w:r>
          </w:p>
          <w:p w:rsidR="00105424" w:rsidRPr="00B3445F" w:rsidRDefault="00EB1924" w:rsidP="00EB19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C6F75">
              <w:rPr>
                <w:rFonts w:ascii="Times New Roman" w:hAnsi="Times New Roman"/>
                <w:sz w:val="24"/>
                <w:szCs w:val="28"/>
              </w:rPr>
              <w:t>с 2015 года по 2019 год.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79" w:rsidRPr="00FC0091" w:rsidRDefault="00D62279" w:rsidP="00D62279">
            <w:pPr>
              <w:pStyle w:val="ConsPlusNormal"/>
              <w:ind w:firstLine="24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0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Первый этап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C0091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диагностический</w:t>
            </w:r>
          </w:p>
          <w:p w:rsidR="00105424" w:rsidRPr="00B3445F" w:rsidRDefault="00D62279" w:rsidP="00FC6C4F">
            <w:pPr>
              <w:pStyle w:val="ConsPlusNormal"/>
              <w:ind w:firstLine="2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00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Второй этап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C0091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системообразующий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79" w:rsidRDefault="00D62279" w:rsidP="00D6227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 1-го этапа: </w:t>
            </w:r>
          </w:p>
          <w:p w:rsidR="00D62279" w:rsidRDefault="00D62279" w:rsidP="00D6227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C0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пределение исходного уровня организации ИОС образовательного учреждения (ОУ).</w:t>
            </w:r>
          </w:p>
          <w:p w:rsidR="006909E3" w:rsidRDefault="006909E3" w:rsidP="00D62279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2-го этапа:</w:t>
            </w:r>
          </w:p>
          <w:p w:rsidR="00105424" w:rsidRPr="00B3445F" w:rsidRDefault="006909E3" w:rsidP="006909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62279" w:rsidRPr="00FC0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роектирование ИОС и разработка программы информатиз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ации ОУ с конкретными проектами</w:t>
            </w:r>
            <w:r w:rsidR="00D62279" w:rsidRPr="00FC0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Разработка стратегического плана действий по формированию ИОС.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B3445F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417"/>
            <w:bookmarkEnd w:id="1"/>
            <w:r w:rsidRPr="00B3445F">
              <w:rPr>
                <w:rFonts w:ascii="Times New Roman" w:hAnsi="Times New Roman" w:cs="Times New Roman"/>
                <w:b/>
                <w:sz w:val="22"/>
                <w:szCs w:val="22"/>
              </w:rPr>
              <w:t>2. Аналитическая часть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9E3" w:rsidRPr="00FC0091" w:rsidRDefault="006909E3" w:rsidP="006909E3">
            <w:pPr>
              <w:pStyle w:val="ConsPlusNormal"/>
              <w:ind w:firstLine="24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Деятельность инновационной площадки строи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лась </w:t>
            </w: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по следующим направлениям. </w:t>
            </w:r>
          </w:p>
          <w:p w:rsidR="006909E3" w:rsidRDefault="006909E3" w:rsidP="006909E3">
            <w:pPr>
              <w:pStyle w:val="ConsPlusNormal"/>
              <w:ind w:firstLine="24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621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Направление 1.</w:t>
            </w: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Проектирование ИОС, соответствующей требованиям ФГОС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 Достигнуты следующие результаты:</w:t>
            </w:r>
          </w:p>
          <w:p w:rsidR="006909E3" w:rsidRPr="006909E3" w:rsidRDefault="006909E3" w:rsidP="006909E3">
            <w:pPr>
              <w:pStyle w:val="ConsPlusNormal"/>
              <w:ind w:left="315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автоматиз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ирован</w:t>
            </w: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процесс управления образова</w:t>
            </w:r>
            <w:r w:rsidR="0009423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нием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посредством АСУ «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Netschool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="00F97A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 разработан</w:t>
            </w:r>
            <w:r w:rsidR="0009423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F97A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нормативно- правовая база для работы в «сетевом городе»</w:t>
            </w:r>
            <w:r w:rsidR="0009423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 разработаны рабочие программы в соответствии с требованиями ФГОС,</w:t>
            </w:r>
            <w:r w:rsidR="00F175E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создана база данных</w:t>
            </w: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;</w:t>
            </w:r>
            <w:r w:rsidR="00F175E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электронный журнал</w:t>
            </w:r>
            <w:r w:rsidR="00D66D3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 система внутришкольного контроля и отчетности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(приложение </w:t>
            </w:r>
            <w:r w:rsidR="0058186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6909E3" w:rsidRDefault="006909E3" w:rsidP="006909E3">
            <w:pPr>
              <w:pStyle w:val="ConsPlusNormal"/>
              <w:ind w:left="315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909E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cоздан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 контентная среда</w:t>
            </w: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 соответствующ</w:t>
            </w:r>
            <w:r w:rsidR="00557E9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ая</w:t>
            </w: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требованиям ФГОС</w:t>
            </w:r>
            <w:r w:rsidR="00557E9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по </w:t>
            </w:r>
            <w:r w:rsidR="00677D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математике </w:t>
            </w:r>
            <w:r w:rsidR="00557E9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77D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5-</w:t>
            </w:r>
            <w:r w:rsidR="00557E9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 класс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(приложение </w:t>
            </w:r>
            <w:r w:rsidR="0058186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="00557E9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 биология 8 класс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(приложение </w:t>
            </w:r>
            <w:r w:rsidR="0058186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="00557E9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 физика 7-8 класс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(приложение </w:t>
            </w:r>
            <w:r w:rsidR="0058186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="00557E9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 история 7 класс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(приложение </w:t>
            </w:r>
            <w:r w:rsidR="0058186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557E95" w:rsidRDefault="00557E95" w:rsidP="006909E3">
            <w:pPr>
              <w:pStyle w:val="ConsPlusNormal"/>
              <w:ind w:left="315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 разработана технология постановки учебных задач на примере курса математики</w:t>
            </w:r>
            <w:r w:rsidR="00677D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5-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 класс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(приложение </w:t>
            </w:r>
            <w:r w:rsidR="0058186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557E95" w:rsidRDefault="00557E95" w:rsidP="006909E3">
            <w:pPr>
              <w:pStyle w:val="ConsPlusNormal"/>
              <w:ind w:left="315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-освоена технология перевернутого обучения и создана контентная среда для ее применения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(приложение </w:t>
            </w:r>
            <w:r w:rsidR="0058186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29326A" w:rsidRPr="0029326A" w:rsidRDefault="00557E95" w:rsidP="006909E3">
            <w:pPr>
              <w:pStyle w:val="ConsPlusNormal"/>
              <w:ind w:left="315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-начата работа по созданию центра дистанционного обучения</w:t>
            </w:r>
            <w:r w:rsidR="0009423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на платформе </w:t>
            </w:r>
            <w:r w:rsidR="0009423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moodle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(</w:t>
            </w:r>
            <w:hyperlink r:id="rId9" w:history="1">
              <w:r w:rsidR="0029326A" w:rsidRPr="007D0AD4">
                <w:rPr>
                  <w:rStyle w:val="a3"/>
                  <w:rFonts w:ascii="Times New Roman" w:hAnsi="Times New Roman" w:cs="Arial"/>
                  <w:bCs/>
                  <w:iCs/>
                  <w:sz w:val="24"/>
                  <w:szCs w:val="24"/>
                  <w:lang w:val="en-US"/>
                </w:rPr>
                <w:t>http</w:t>
              </w:r>
              <w:r w:rsidR="0029326A" w:rsidRPr="007D0AD4">
                <w:rPr>
                  <w:rStyle w:val="a3"/>
                  <w:rFonts w:ascii="Times New Roman" w:hAnsi="Times New Roman" w:cs="Arial"/>
                  <w:bCs/>
                  <w:iCs/>
                  <w:sz w:val="24"/>
                  <w:szCs w:val="24"/>
                </w:rPr>
                <w:t>://цдо.мкоусош-3.рф</w:t>
              </w:r>
            </w:hyperlink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557E95" w:rsidRPr="0029326A" w:rsidRDefault="0029326A" w:rsidP="006909E3">
            <w:pPr>
              <w:pStyle w:val="ConsPlusNormal"/>
              <w:ind w:left="315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909E3" w:rsidRDefault="006909E3" w:rsidP="006909E3">
            <w:pPr>
              <w:pStyle w:val="ConsPlusNormal"/>
              <w:ind w:firstLine="24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621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Направление 2.</w:t>
            </w: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Формирование ИКТ-компетентности участников образовательного процесса </w:t>
            </w:r>
          </w:p>
          <w:p w:rsidR="001B4888" w:rsidRDefault="001B4888" w:rsidP="006909E3">
            <w:pPr>
              <w:pStyle w:val="ConsPlusNormal"/>
              <w:ind w:firstLine="24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-все участники проекта прошли обучение в ГАОУ ДПО «ВГАПО»  по использованию ИКТ- технологий в учебном процессе</w:t>
            </w:r>
            <w:r w:rsidR="00D66D3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и по проблеме проектирования урока с использованием ЭОР</w:t>
            </w:r>
          </w:p>
          <w:p w:rsidR="00094239" w:rsidRPr="00FC0091" w:rsidRDefault="00094239" w:rsidP="006909E3">
            <w:pPr>
              <w:pStyle w:val="ConsPlusNormal"/>
              <w:ind w:firstLine="24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- проведена серия учебно- методических семинаров для учителей школы под руководством Бобровской Л.Н. по обучению педагогов системно- деятельностному подходу в обучении </w:t>
            </w:r>
          </w:p>
          <w:p w:rsidR="001B4888" w:rsidRDefault="006909E3" w:rsidP="006909E3">
            <w:pPr>
              <w:pStyle w:val="ConsPlusNormal"/>
              <w:ind w:firstLine="24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621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Направление 3.</w:t>
            </w: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Мониторинг процесса и результатов экспериментальной работы</w:t>
            </w:r>
            <w:r w:rsidR="001B488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:rsidR="006909E3" w:rsidRPr="00FC0091" w:rsidRDefault="001B4888" w:rsidP="006909E3">
            <w:pPr>
              <w:pStyle w:val="ConsPlusNormal"/>
              <w:ind w:firstLine="24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-постоянно в течение года отслеживались и анализировались  изменения в мотивационной и мыслительной сферах развития обучающихся в экспериментальных классах, связанные с инновационной деятельностью</w:t>
            </w:r>
            <w:r w:rsidR="006909E3"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250A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(приложение </w:t>
            </w:r>
            <w:r w:rsidR="0058186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2250A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1B4888" w:rsidRDefault="006909E3" w:rsidP="006909E3">
            <w:pPr>
              <w:pStyle w:val="ConsPlusNormal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621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Направление 4.</w:t>
            </w: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Экспертиза и диссеминация инновационного опыта</w:t>
            </w:r>
            <w:r w:rsidR="001B488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:rsidR="00326212" w:rsidRDefault="001B4888" w:rsidP="00326212">
            <w:pPr>
              <w:pStyle w:val="ConsPlusNormal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-приняли активное участие в проекте сш </w:t>
            </w:r>
            <w:r w:rsidR="0032621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 г.Котово</w:t>
            </w:r>
            <w:r w:rsidR="006909E3"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2621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«Школа образовательных стандартов» в рамках Гимназического Союза России. Был дан открытый урок по биологии и мастер- класс по организации </w:t>
            </w:r>
            <w:r w:rsidR="0032621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самостоятельной познавательной деятельности на уроках математики, а также мастер-класс по технологии перевернутого обучения</w:t>
            </w:r>
          </w:p>
          <w:p w:rsidR="00326212" w:rsidRDefault="00326212" w:rsidP="00326212">
            <w:pPr>
              <w:pStyle w:val="ConsPlusNormal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- приняли участие и стали победителями и призерами </w:t>
            </w:r>
            <w:r w:rsidR="006909E3"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областного конкурса «Цифровая школа в 21 веке»</w:t>
            </w:r>
            <w:r w:rsidR="0009423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в 2015 и в 2016 году</w:t>
            </w:r>
            <w:r w:rsidR="006909E3"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</w:p>
          <w:p w:rsidR="00D66D38" w:rsidRDefault="006909E3" w:rsidP="00D66D38">
            <w:pPr>
              <w:pStyle w:val="ConsPlusNormal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C009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66D3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 организовали и провели региональный конкурс педагогических проектов с использованием  ИКТ- технологий «Горизонты открытий»</w:t>
            </w:r>
          </w:p>
          <w:p w:rsidR="00D66D38" w:rsidRDefault="00D66D38" w:rsidP="00D66D38">
            <w:pPr>
              <w:pStyle w:val="ConsPlusNormal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 выступили с обобщением инновационного опыта на заседании сетевого виртуального методического объединения учителей математики и на заседании сетевого виртуального методического объединения учителей биологии, физики и химии</w:t>
            </w:r>
          </w:p>
          <w:p w:rsidR="00105424" w:rsidRPr="00B3445F" w:rsidRDefault="00D66D38" w:rsidP="00F97A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 пр</w:t>
            </w:r>
            <w:r w:rsidR="00F97A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едставили опыт инновационной деятельности на региональном  научно- практическом семинаре  учителей естественно</w:t>
            </w:r>
            <w:r w:rsidR="002932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97AB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-научной  направленности</w:t>
            </w:r>
          </w:p>
        </w:tc>
      </w:tr>
      <w:tr w:rsidR="00105424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Описание текущей актуальности 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0AC" w:rsidRPr="0040099E" w:rsidRDefault="002364DA" w:rsidP="002250AC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современном этапе развития общества образовательные запросы потребителей и заказ государства направлены на достижение высокого качества образования, что отражено в стандартах второго поколения. </w:t>
            </w:r>
            <w:r w:rsidR="002250AC" w:rsidRPr="0040099E">
              <w:rPr>
                <w:rFonts w:ascii="Times New Roman" w:hAnsi="Times New Roman"/>
                <w:sz w:val="24"/>
                <w:szCs w:val="24"/>
              </w:rPr>
              <w:t>Отличительной особенностью новых стандартов является то, что они представляют собой совокупность трех систем требований: к структуре основных образовательных программ; к результатам их освоения; к условиям реализации, которые обеспечивают необходимое личностное и профессиональное развитие обучающихся. Новые стандарты  регулир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="002250AC" w:rsidRPr="0040099E">
              <w:rPr>
                <w:rFonts w:ascii="Times New Roman" w:hAnsi="Times New Roman"/>
                <w:sz w:val="24"/>
                <w:szCs w:val="24"/>
              </w:rPr>
              <w:t xml:space="preserve"> содержание образования и планируемые образовательные результаты,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="002250AC" w:rsidRPr="0040099E">
              <w:rPr>
                <w:rFonts w:ascii="Times New Roman" w:hAnsi="Times New Roman"/>
                <w:sz w:val="24"/>
                <w:szCs w:val="24"/>
              </w:rPr>
              <w:t xml:space="preserve"> гарантиями государства достижение этих образовательных результатов в условиях определенной </w:t>
            </w:r>
            <w:r w:rsidR="002250AC" w:rsidRPr="0040099E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информационно-образовательной среды</w:t>
            </w:r>
            <w:r w:rsidR="002250AC" w:rsidRPr="0040099E">
              <w:rPr>
                <w:rFonts w:ascii="Times New Roman" w:hAnsi="Times New Roman"/>
                <w:sz w:val="24"/>
                <w:szCs w:val="24"/>
              </w:rPr>
              <w:t>. Ее 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0AC" w:rsidRPr="0040099E">
              <w:rPr>
                <w:rFonts w:ascii="Times New Roman" w:hAnsi="Times New Roman"/>
                <w:sz w:val="24"/>
                <w:szCs w:val="24"/>
              </w:rPr>
              <w:t xml:space="preserve"> педагогические кадры,  материально-техническое, информационное и финансово-экономическое обеспечение.</w:t>
            </w:r>
          </w:p>
          <w:p w:rsidR="002250AC" w:rsidRPr="0040099E" w:rsidRDefault="002364DA" w:rsidP="002250AC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250AC" w:rsidRPr="0040099E">
              <w:rPr>
                <w:rFonts w:ascii="Times New Roman" w:hAnsi="Times New Roman"/>
                <w:sz w:val="24"/>
                <w:szCs w:val="24"/>
              </w:rPr>
              <w:t>нализ существующей образовательной среды школы на соответствие ее новым вызовам времени (по результатам многих педагогических исследований) выявил серьезные противоречия:</w:t>
            </w:r>
          </w:p>
          <w:p w:rsidR="002250AC" w:rsidRPr="0040099E" w:rsidRDefault="002250AC" w:rsidP="002250A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7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>между необходимостью введения обновленных образовательных программ ФГОС и неадекватностью им действующего технического и учебно-дидактического обеспечения образовательного процесса;</w:t>
            </w:r>
          </w:p>
          <w:p w:rsidR="002250AC" w:rsidRPr="0040099E" w:rsidRDefault="002250AC" w:rsidP="002250A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7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>между потенциалом нового дидактического и технического инструментария и недостаточно развитым пространством традиционной школы, неприспособленным к принятию этих нововведений;</w:t>
            </w:r>
          </w:p>
          <w:p w:rsidR="002250AC" w:rsidRPr="0040099E" w:rsidRDefault="002250AC" w:rsidP="002250A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7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 xml:space="preserve">между возможностями ИКТ-технологий и низким уровнем готовности педагогических и </w:t>
            </w:r>
            <w:r w:rsidRPr="0040099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работников к их использованию.</w:t>
            </w:r>
          </w:p>
          <w:p w:rsidR="002250AC" w:rsidRPr="0040099E" w:rsidRDefault="002250AC" w:rsidP="002250AC">
            <w:pPr>
              <w:pStyle w:val="Default"/>
              <w:ind w:firstLine="249"/>
              <w:jc w:val="both"/>
              <w:rPr>
                <w:bCs/>
              </w:rPr>
            </w:pPr>
            <w:r w:rsidRPr="0040099E">
              <w:t xml:space="preserve">Для преодоления указанных противоречий необходимо учитывать, что особенностью современного образования является информатизация, вследствие чего образовательная среда стала  информационно-образовательной средой (ИОС). Информационное представление образовательной среды предполагает ее преобразование в систематизированное информационное пространство, организованное, многомерное, упорядоченное. </w:t>
            </w:r>
          </w:p>
          <w:p w:rsidR="002250AC" w:rsidRPr="0040099E" w:rsidRDefault="002250AC" w:rsidP="002250AC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>Основными целями такой среды являются:</w:t>
            </w:r>
          </w:p>
          <w:p w:rsidR="002250AC" w:rsidRPr="0040099E" w:rsidRDefault="002250AC" w:rsidP="002250AC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7"/>
                <w:tab w:val="left" w:pos="1080"/>
              </w:tabs>
              <w:ind w:left="0" w:firstLine="0"/>
              <w:jc w:val="both"/>
            </w:pPr>
            <w:r w:rsidRPr="0040099E">
              <w:t>создание условий для развития личности и повышение качества образования за счет развития ее учебной мотивации, образовательной и предметной компетентности в процессе взаимодействия с личностно-ориентированными компонентами ИОС;</w:t>
            </w:r>
          </w:p>
          <w:p w:rsidR="002250AC" w:rsidRPr="0040099E" w:rsidRDefault="002250AC" w:rsidP="002250AC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7"/>
                <w:tab w:val="left" w:pos="1080"/>
              </w:tabs>
              <w:ind w:left="0" w:firstLine="0"/>
              <w:jc w:val="both"/>
            </w:pPr>
            <w:r w:rsidRPr="0040099E">
              <w:t>обеспечение эффективного использования во всех видах учебно-воспитательной и административной деятельности школы существующих и постоянно развивающихся информационно-образовательных ресурсов, ресурсов Интернет образовательного применения;</w:t>
            </w:r>
          </w:p>
          <w:p w:rsidR="002250AC" w:rsidRPr="0040099E" w:rsidRDefault="002250AC" w:rsidP="002250AC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7"/>
                <w:tab w:val="left" w:pos="1080"/>
              </w:tabs>
              <w:ind w:left="0" w:firstLine="0"/>
              <w:jc w:val="both"/>
            </w:pPr>
            <w:r w:rsidRPr="0040099E">
              <w:t>организация оперативного информационно-коммуникативного взаимодействия всех участников учебно-образовательных процессов во всей жизнедеятельности школы.</w:t>
            </w:r>
          </w:p>
          <w:p w:rsidR="007E2B12" w:rsidRPr="00B3445F" w:rsidRDefault="007E2B12" w:rsidP="00236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B3445F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422"/>
            <w:bookmarkEnd w:id="2"/>
            <w:r w:rsidRPr="00B3445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Реализация дорожной карты проекта (программы)</w:t>
            </w:r>
          </w:p>
        </w:tc>
      </w:tr>
      <w:tr w:rsidR="00105424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Выполнено/не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105424" w:rsidRPr="00B3445F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Задача 1:</w:t>
            </w:r>
            <w:r w:rsidR="00934F07" w:rsidRPr="00D81F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создание</w:t>
            </w:r>
            <w:r w:rsidR="00934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4F07" w:rsidRPr="00D81F78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организационно-педагогических, дидактических, андрогогических условий </w:t>
            </w:r>
            <w:r w:rsidR="00934F07" w:rsidRPr="00D81F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формирования и развития насыщенной ИОС</w:t>
            </w:r>
          </w:p>
        </w:tc>
      </w:tr>
      <w:tr w:rsidR="00105424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F07" w:rsidRDefault="00934F07" w:rsidP="00934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педагогов в   части ИКТ-компетенности</w:t>
            </w:r>
          </w:p>
          <w:p w:rsidR="00105424" w:rsidRPr="00B3445F" w:rsidRDefault="00934F07" w:rsidP="00934F07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Укомплектование рабочих мест педагогов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934F0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Частично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934F0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финансирования</w:t>
            </w:r>
          </w:p>
        </w:tc>
      </w:tr>
      <w:tr w:rsidR="00105424" w:rsidRPr="00B3445F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Задача 2:</w:t>
            </w:r>
            <w:r w:rsidR="00934F0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ИОС</w:t>
            </w:r>
          </w:p>
        </w:tc>
      </w:tr>
      <w:tr w:rsidR="00105424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F07" w:rsidRDefault="00934F07" w:rsidP="00934F07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контента по образовательным предметам: математика, физика, география, биология, русский язык, история, информатика</w:t>
            </w:r>
          </w:p>
          <w:p w:rsidR="00934F07" w:rsidRDefault="00934F07" w:rsidP="00934F07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F78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собственных ЭОР по образовательным предметам: математика, физика,  биология,  история, информатика</w:t>
            </w:r>
          </w:p>
          <w:p w:rsidR="00934F07" w:rsidRPr="00D81F78" w:rsidRDefault="00934F07" w:rsidP="00934F07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lastRenderedPageBreak/>
              <w:t>Установка программного обеспечения для хранения контента (ЭОР) школьной образовательной среды</w:t>
            </w:r>
          </w:p>
          <w:p w:rsidR="00934F07" w:rsidRPr="002827E9" w:rsidRDefault="00934F07" w:rsidP="00934F07">
            <w:pPr>
              <w:pStyle w:val="2"/>
              <w:numPr>
                <w:ilvl w:val="0"/>
                <w:numId w:val="4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>Экспертиза ЭОР</w:t>
            </w:r>
          </w:p>
          <w:p w:rsidR="00934F07" w:rsidRPr="002827E9" w:rsidRDefault="00934F07" w:rsidP="00934F07">
            <w:pPr>
              <w:pStyle w:val="2"/>
              <w:numPr>
                <w:ilvl w:val="0"/>
                <w:numId w:val="4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>Размещение ресурса с аннотацией в школьной базе ЭОР</w:t>
            </w:r>
          </w:p>
          <w:p w:rsidR="00105424" w:rsidRPr="00B3445F" w:rsidRDefault="00934F07" w:rsidP="00934F07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>Размещение ресурса с аннотацией на сетевом портале РИП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Выполнено</w:t>
            </w: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  <w:p w:rsidR="001E239B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39B" w:rsidRPr="00B3445F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B3445F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Задача 3</w:t>
            </w:r>
            <w:r w:rsidR="00105424" w:rsidRPr="00B344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431D3">
              <w:rPr>
                <w:rFonts w:ascii="Times New Roman" w:hAnsi="Times New Roman"/>
                <w:sz w:val="24"/>
                <w:szCs w:val="24"/>
              </w:rPr>
              <w:t xml:space="preserve"> Формирование базы заданий  для автоматизированного контроля качества знаний</w:t>
            </w:r>
          </w:p>
        </w:tc>
      </w:tr>
      <w:tr w:rsidR="00105424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E239B" w:rsidP="001E23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 xml:space="preserve">Изучение возможностей системы автоматизированного  контроля знаний   </w:t>
            </w:r>
            <w:r w:rsidRPr="002827E9">
              <w:rPr>
                <w:rFonts w:ascii="Times New Roman" w:hAnsi="Times New Roman"/>
                <w:sz w:val="24"/>
                <w:szCs w:val="24"/>
                <w:lang w:val="en-US"/>
              </w:rPr>
              <w:t>VOTUM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ТРИУМФ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E239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B3445F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1B0" w:rsidRPr="00B3445F" w:rsidTr="002A7D41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B0" w:rsidRPr="00B3445F" w:rsidRDefault="009C51B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142C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142C">
              <w:rPr>
                <w:rFonts w:ascii="Times New Roman" w:hAnsi="Times New Roman"/>
                <w:sz w:val="24"/>
                <w:szCs w:val="24"/>
              </w:rPr>
              <w:t>: Диссеминация опыта создания ИОС и использования ее ресурсов в учебной и внеучебной деятельности.</w:t>
            </w:r>
          </w:p>
        </w:tc>
      </w:tr>
      <w:tr w:rsidR="009C51B0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B0" w:rsidRPr="002827E9" w:rsidRDefault="009C51B0" w:rsidP="001E239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B0" w:rsidRDefault="009C51B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B0" w:rsidRPr="00B3445F" w:rsidRDefault="009C51B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1B0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B0" w:rsidRDefault="009C51B0" w:rsidP="001E239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>Проведение открытых уроков</w:t>
            </w:r>
          </w:p>
          <w:p w:rsidR="009C51B0" w:rsidRDefault="009C51B0" w:rsidP="001E239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муниципальном уровне все педагоги школы давали открытые уроки в рамках требований ФГОС</w:t>
            </w:r>
          </w:p>
          <w:p w:rsidR="009A78C6" w:rsidRPr="002827E9" w:rsidRDefault="009A78C6" w:rsidP="001E239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региональном уровне урок биологии Александрина Т.В.(см приложение 3) в рамках проекта «Школа образовательных стандартов» по ВКС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B0" w:rsidRDefault="009C51B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1B0" w:rsidRPr="00B3445F" w:rsidRDefault="009C51B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78C6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C6" w:rsidRDefault="009A78C6" w:rsidP="001E239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  <w:p w:rsidR="009A78C6" w:rsidRDefault="009A78C6" w:rsidP="001E239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-мастер класс учителя математики Тахтаровой Т.В. (см приложение 2) по организации самостоятельной познавательной деятельности учащихся в рамках проекта «Школа образовательных стандартов» по ВКС</w:t>
            </w:r>
          </w:p>
          <w:p w:rsidR="009A78C6" w:rsidRPr="002827E9" w:rsidRDefault="009A78C6" w:rsidP="001E239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-мастер класс учителя физики Заплишней Л.Н. (см приложение 4) по использованию видеоматериалов на </w:t>
            </w:r>
            <w:r w:rsidR="000918FD">
              <w:rPr>
                <w:rFonts w:ascii="Times New Roman" w:hAnsi="Times New Roman"/>
                <w:sz w:val="24"/>
                <w:szCs w:val="24"/>
              </w:rPr>
              <w:t xml:space="preserve">уроках физики на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региональной научно</w:t>
            </w:r>
            <w:r w:rsidR="0009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практической конференции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C6" w:rsidRDefault="000918F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C6" w:rsidRPr="00B3445F" w:rsidRDefault="009A78C6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8FD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8FD" w:rsidRDefault="000918FD" w:rsidP="000918FD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>Организация мероприятий различного уровня по вопросам информатизации образования и реализации региональной модели системы управления качеством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 на основе ИКТ:</w:t>
            </w:r>
          </w:p>
          <w:p w:rsidR="000918FD" w:rsidRDefault="007C2653" w:rsidP="000918FD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918FD">
              <w:rPr>
                <w:rFonts w:ascii="Times New Roman" w:hAnsi="Times New Roman"/>
                <w:sz w:val="24"/>
                <w:szCs w:val="24"/>
              </w:rPr>
              <w:t>Региональный конкурс педагогических проектов с использованием ИКТ- технологий «Горизонты открытий»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(декабрь 2015г)</w:t>
            </w:r>
          </w:p>
          <w:p w:rsidR="007C2653" w:rsidRPr="002827E9" w:rsidRDefault="007C2653" w:rsidP="000918FD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-Районный семинар руководителей образовательных организаций по вопросам создания ИОС школы (январь 2016 г)</w:t>
            </w:r>
          </w:p>
          <w:p w:rsidR="000918FD" w:rsidRPr="002827E9" w:rsidRDefault="000918FD" w:rsidP="000918FD">
            <w:pPr>
              <w:pStyle w:val="ConsPlusNormal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8FD" w:rsidRDefault="000918F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8FD" w:rsidRPr="00B3445F" w:rsidRDefault="000918F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653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53" w:rsidRPr="002827E9" w:rsidRDefault="007C2653" w:rsidP="007C2653">
            <w:pPr>
              <w:pStyle w:val="2"/>
              <w:tabs>
                <w:tab w:val="left" w:pos="0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мероприятиях различного уровня по вопросам информатизации образования.</w:t>
            </w:r>
          </w:p>
          <w:p w:rsidR="007C2653" w:rsidRPr="002827E9" w:rsidRDefault="007C2653" w:rsidP="000918FD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Виртуальные сетевые методические объединения учителей математики, учителей биологии, химии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53" w:rsidRDefault="007C2653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653" w:rsidRPr="00B3445F" w:rsidRDefault="007C2653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70" w:rsidRDefault="00911070" w:rsidP="005E4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>Подготовка публикаций по теме инновационной деятельности.</w:t>
            </w:r>
          </w:p>
          <w:p w:rsidR="00911070" w:rsidRPr="00911070" w:rsidRDefault="00911070" w:rsidP="005E4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в сборниках материалов конференций издательства «ВГАПО», в электронных СМИ на портале «Мой университет», «Завуч.инфо», «Прояви себя»,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educontest</w:t>
            </w:r>
            <w:r w:rsidRPr="009110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, в сборнике статей издательства «Планета»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70" w:rsidRPr="00911070" w:rsidRDefault="0091107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70" w:rsidRPr="00B3445F" w:rsidRDefault="0091107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070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70" w:rsidRPr="005E4030" w:rsidRDefault="005E4030" w:rsidP="005E40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4030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проекта, диагностика  степени удовлетворенности субъектов образовательного пространства результатами инновационной деятельности, изменения  качества образовательного процесса</w:t>
            </w:r>
            <w:r w:rsidR="00BC2B79">
              <w:rPr>
                <w:rFonts w:ascii="Times New Roman" w:hAnsi="Times New Roman" w:cs="Times New Roman"/>
                <w:sz w:val="24"/>
                <w:szCs w:val="24"/>
              </w:rPr>
              <w:t xml:space="preserve"> (см приложение</w:t>
            </w:r>
            <w:r w:rsidR="00303EE3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70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70" w:rsidRPr="00B3445F" w:rsidRDefault="0091107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030" w:rsidRPr="00B3445F" w:rsidTr="00985CCE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6D2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16D2">
              <w:rPr>
                <w:rFonts w:ascii="Times New Roman" w:hAnsi="Times New Roman"/>
                <w:sz w:val="24"/>
                <w:szCs w:val="24"/>
              </w:rPr>
              <w:t>: Автоматизация управления деятельностью ОУ с использованием ресурсов ИОС</w:t>
            </w:r>
          </w:p>
        </w:tc>
      </w:tr>
      <w:tr w:rsidR="005E4030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2827E9" w:rsidRDefault="005E4030" w:rsidP="005E40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>Анализ используемой автоматизированной системы управления на предмет возможности получения документов внутренней и внешней отчетности.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Default="00BC2B7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030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2827E9" w:rsidRDefault="005E4030" w:rsidP="005E40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>Разработка нормативно-правовой базы (инструкции, рекомендации и др.) по работе с автоматизированной системой.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Default="00BC2B7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030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2827E9" w:rsidRDefault="005E4030" w:rsidP="00BC2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>Разработка положения о внутришкольном мониторинге на основе ИКТ.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Default="00BC2B7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B79" w:rsidRPr="00B3445F" w:rsidTr="00CE6B26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79" w:rsidRPr="00BC2B79" w:rsidRDefault="00BC2B7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2B79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2B79">
              <w:rPr>
                <w:rFonts w:ascii="Times New Roman" w:hAnsi="Times New Roman"/>
                <w:sz w:val="24"/>
                <w:szCs w:val="24"/>
              </w:rPr>
              <w:t>: Обеспечение мониторинга качества образования на основе ресурсов ИОС.</w:t>
            </w:r>
          </w:p>
        </w:tc>
      </w:tr>
      <w:tr w:rsidR="005E4030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2827E9" w:rsidRDefault="00BC2B79" w:rsidP="007C2653">
            <w:pPr>
              <w:pStyle w:val="2"/>
              <w:tabs>
                <w:tab w:val="left" w:pos="0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E9">
              <w:rPr>
                <w:rFonts w:ascii="Times New Roman" w:hAnsi="Times New Roman"/>
                <w:sz w:val="24"/>
                <w:szCs w:val="24"/>
              </w:rPr>
              <w:t>Уточнение и доработка критериев качества образования (обученности учащихся, учебного процесса, педагогического состава и др.).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Default="00BC2B7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B79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79" w:rsidRPr="002827E9" w:rsidRDefault="00BC2B79" w:rsidP="007C2653">
            <w:pPr>
              <w:pStyle w:val="2"/>
              <w:tabs>
                <w:tab w:val="left" w:pos="0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возможностей пакета диагностических средств «Иматон»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оценки качества образования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79" w:rsidRDefault="00BC2B7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79" w:rsidRPr="00B3445F" w:rsidRDefault="00BC2B7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B79" w:rsidRPr="00B3445F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79" w:rsidRPr="002827E9" w:rsidRDefault="00BC2B79" w:rsidP="007C2653">
            <w:pPr>
              <w:pStyle w:val="2"/>
              <w:tabs>
                <w:tab w:val="left" w:pos="0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качества образовательного процесса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79" w:rsidRDefault="00303EE3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на текущий учебный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B79" w:rsidRPr="00B3445F" w:rsidRDefault="00BC2B7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030" w:rsidRPr="00B3445F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b/>
                <w:sz w:val="22"/>
                <w:szCs w:val="22"/>
              </w:rPr>
              <w:t>Продукт проекта (программы)</w:t>
            </w:r>
          </w:p>
        </w:tc>
      </w:tr>
      <w:tr w:rsidR="005E4030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Default="00427E0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E4030">
              <w:rPr>
                <w:rFonts w:ascii="Times New Roman" w:hAnsi="Times New Roman" w:cs="Times New Roman"/>
                <w:sz w:val="22"/>
                <w:szCs w:val="22"/>
              </w:rPr>
              <w:t>Рабочие программы по всем предметам учебного плана в соответствии с требованиями ФГОС (размещены в «сетевом городе»)</w:t>
            </w:r>
          </w:p>
          <w:p w:rsidR="00303EE3" w:rsidRDefault="00427E0B" w:rsidP="00303E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03EE3">
              <w:rPr>
                <w:rFonts w:ascii="Times New Roman" w:hAnsi="Times New Roman" w:cs="Times New Roman"/>
                <w:sz w:val="22"/>
                <w:szCs w:val="22"/>
              </w:rPr>
              <w:t>Рабочие программы элективных курсов в соответствии с учебным планом (размещены в «сетевом городе»)</w:t>
            </w:r>
          </w:p>
          <w:p w:rsidR="00303EE3" w:rsidRDefault="00427E0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03EE3">
              <w:rPr>
                <w:rFonts w:ascii="Times New Roman" w:hAnsi="Times New Roman" w:cs="Times New Roman"/>
                <w:sz w:val="22"/>
                <w:szCs w:val="22"/>
              </w:rPr>
              <w:t>Учебно- методические материалы и разработки уроков по  биологии 8 класс по использованию на уроках виртуальных моделей (Александрина Т.В.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приложение   </w:t>
            </w:r>
            <w:r w:rsidR="00303EE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03EE3" w:rsidRDefault="00427E0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03EE3">
              <w:rPr>
                <w:rFonts w:ascii="Times New Roman" w:hAnsi="Times New Roman" w:cs="Times New Roman"/>
                <w:sz w:val="22"/>
                <w:szCs w:val="22"/>
              </w:rPr>
              <w:t>Учебно- методические материалы и разработки уроков по использованию видеоматериалов на уроках физики (Заплишняя Л.Н.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 </w:t>
            </w:r>
            <w:r w:rsidR="00303EE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03EE3" w:rsidRDefault="00427E0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03EE3">
              <w:rPr>
                <w:rFonts w:ascii="Times New Roman" w:hAnsi="Times New Roman" w:cs="Times New Roman"/>
                <w:sz w:val="22"/>
                <w:szCs w:val="22"/>
              </w:rPr>
              <w:t xml:space="preserve">Учебно- методические материалы и разработки уроков по организации самостоятельной познавательной деятельности на уроках математики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ИКТ- технологий </w:t>
            </w:r>
            <w:r w:rsidR="00303EE3">
              <w:rPr>
                <w:rFonts w:ascii="Times New Roman" w:hAnsi="Times New Roman" w:cs="Times New Roman"/>
                <w:sz w:val="22"/>
                <w:szCs w:val="22"/>
              </w:rPr>
              <w:t>(Тахтарова Т.В.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</w:t>
            </w:r>
            <w:r w:rsidR="00303EE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27E0B" w:rsidRDefault="00427E0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Методические рекомендации по применению технологии перевернутого обучения (Тахтарова Т.В. приложение  )</w:t>
            </w:r>
          </w:p>
          <w:p w:rsidR="00427E0B" w:rsidRDefault="00427E0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Методические разработки по технологии постановки учебных задач (Тахтарова Т.В.  приложение   )</w:t>
            </w:r>
          </w:p>
          <w:p w:rsidR="005E4030" w:rsidRDefault="00427E0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Инструктивно- методические материалы по работе в «сетевом городе» (Глушнев Н.Н.  приложение   9)</w:t>
            </w:r>
          </w:p>
          <w:p w:rsidR="00427E0B" w:rsidRPr="00B3445F" w:rsidRDefault="00427E0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Пакет диагностических материалов по отслеживанию эффективности инновационной работы (Белик Е.И. приложение 8)</w:t>
            </w:r>
          </w:p>
        </w:tc>
      </w:tr>
      <w:tr w:rsidR="005E4030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AA086A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Рекомендации по использованию материалов содержатся в папках с материалами</w:t>
            </w:r>
          </w:p>
        </w:tc>
      </w:tr>
      <w:tr w:rsidR="005E4030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66E" w:rsidRPr="00B04FD6" w:rsidRDefault="0009566E" w:rsidP="0009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критерия </w:t>
            </w:r>
            <w:r w:rsidRPr="00B04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влияния изменений, полученных в результате инновационной деятельности, на качество образования обучающихся использовались </w:t>
            </w:r>
            <w:r w:rsidRPr="00B04FD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показатели:</w:t>
            </w:r>
            <w:r w:rsidRPr="00B04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1. Качества знаний по предмету </w:t>
            </w:r>
            <w:r w:rsidRPr="00B04FD6">
              <w:rPr>
                <w:rFonts w:ascii="Times New Roman" w:hAnsi="Times New Roman" w:cs="Times New Roman"/>
                <w:sz w:val="24"/>
                <w:szCs w:val="24"/>
              </w:rPr>
              <w:br/>
              <w:t>2. Уровня обученности</w:t>
            </w:r>
          </w:p>
          <w:p w:rsidR="0009566E" w:rsidRPr="00B04FD6" w:rsidRDefault="0009566E" w:rsidP="0009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3. Удовлетворенности детей и их родителей образовательным процессом (мотивационный компонент)</w:t>
            </w:r>
          </w:p>
          <w:p w:rsidR="0009566E" w:rsidRDefault="0009566E" w:rsidP="0009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первым параметром,  на основе анализа сводных триместровых отчетов по предмету, обнаружено, что средний балл в классах, в которых внедрялись инновационные изменения, выше по сравнению с показателями других классов параллелей. Результаты стабильнее или характеризуются тенденцией к росту</w:t>
            </w:r>
            <w:r w:rsidRPr="00B04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9566E" w:rsidRPr="00B04FD6" w:rsidRDefault="0009566E" w:rsidP="00095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показатель влияния инноваций на качество образовательного процесса – уровень обученности.  При анализе обученности мы исходили из </w:t>
            </w:r>
            <w:r w:rsidRPr="00B0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отслеживания состояния тех видов активной деятельности (учебной, мыслительной, мнемической и др.) ученика, которые обеспечили их усвоение. В частности, сформированности логических операций, обеспечивающих мыслительные процессы.  Для исследования его мы применили в 7 классах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 w:rsidRPr="00B04F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развития логических способностей учащихся на уроках математики.</w:t>
            </w:r>
          </w:p>
          <w:p w:rsidR="0009566E" w:rsidRPr="00B04FD6" w:rsidRDefault="0009566E" w:rsidP="0009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 начальных классах - тестирование сформированности контрольно-оценочных действий</w:t>
            </w: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(использованы методика изучения уровней сформированности учебных действий, в частности действий контроля,  Г.В. Репкиной и Е.В. Заике),</w:t>
            </w:r>
          </w:p>
          <w:p w:rsidR="0009566E" w:rsidRPr="00B04FD6" w:rsidRDefault="0009566E" w:rsidP="0009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За  низкий уровень КОД принимали в 1-2 классах: отсутствие действий контроля или контроль на уровне непроизвольного внимания, в 3 классе к низкому уровню относили так же потенциальный контроль на уровне произвольного внимания.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 xml:space="preserve">Успешному уровню соответствует актуальный контроль на уровне произвольного внимания и потенциальный рефлексивный контроль.  </w:t>
            </w:r>
          </w:p>
          <w:p w:rsidR="005E4030" w:rsidRPr="00B3445F" w:rsidRDefault="0009566E" w:rsidP="0009566E">
            <w:pPr>
              <w:rPr>
                <w:rFonts w:ascii="Times New Roman" w:hAnsi="Times New Roman" w:cs="Times New Roman"/>
              </w:rPr>
            </w:pP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Внедренные инновации и цифровые образовательные ресурсы способствуют развитию одного из базовых компонентов учебной деятельности – мотивации к предмету. Соответственно росту мотивации повышается качество обучения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Поэтому наиболее подробно исследовался третий показатель.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На старшей ступени использована методика «Учитель – ученик» (нас интересовал гностический компонент)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4FD6">
              <w:rPr>
                <w:rFonts w:ascii="Times New Roman" w:hAnsi="Times New Roman" w:cs="Times New Roman"/>
                <w:sz w:val="24"/>
                <w:szCs w:val="24"/>
              </w:rPr>
              <w:t>На средней ступени методики «Расписание», «Рейтинг предметов».</w:t>
            </w:r>
          </w:p>
        </w:tc>
      </w:tr>
      <w:tr w:rsidR="005E4030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 развития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78E" w:rsidRPr="00FC0091" w:rsidRDefault="00C1078E" w:rsidP="00C1078E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Основными перспективами развития проекта </w:t>
            </w:r>
            <w:r w:rsidR="00B0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2016-2017 учебный год </w:t>
            </w:r>
            <w:r w:rsidRPr="00FC0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является:</w:t>
            </w:r>
          </w:p>
          <w:p w:rsidR="00C1078E" w:rsidRPr="00FC0091" w:rsidRDefault="00C1078E" w:rsidP="00C1078E">
            <w:pPr>
              <w:pStyle w:val="a7"/>
              <w:numPr>
                <w:ilvl w:val="0"/>
                <w:numId w:val="10"/>
              </w:numPr>
              <w:tabs>
                <w:tab w:val="left" w:pos="277"/>
                <w:tab w:val="left" w:pos="421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интеграция школьной ИОС в общеобразовательную информационную среду региона</w:t>
            </w:r>
            <w:r w:rsidR="00B0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сетевом портале РИП</w:t>
            </w:r>
            <w:r w:rsidRPr="00FC0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 затем в образовательную среду открытого образования РФ за счет размещения ресурсов, разработанных педагогами школы, создания личных сайтов, блогов и др. педагогов и учащихся, интеграции в федеральные сетевые педагогические сообщества</w:t>
            </w:r>
            <w:r w:rsidR="00776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1078E" w:rsidRPr="00FC0091" w:rsidRDefault="00C1078E" w:rsidP="00C1078E">
            <w:pPr>
              <w:pStyle w:val="a7"/>
              <w:numPr>
                <w:ilvl w:val="0"/>
                <w:numId w:val="10"/>
              </w:numPr>
              <w:tabs>
                <w:tab w:val="left" w:pos="277"/>
                <w:tab w:val="left" w:pos="421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расширение сферы электронного обучения за счет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центра </w:t>
            </w:r>
            <w:r w:rsidRPr="00FC0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дистанционного обучения, консультирования и т.д.</w:t>
            </w:r>
            <w:r w:rsidR="00776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1078E" w:rsidRDefault="00B052E5" w:rsidP="00C1078E">
            <w:pPr>
              <w:pStyle w:val="a7"/>
              <w:numPr>
                <w:ilvl w:val="0"/>
                <w:numId w:val="10"/>
              </w:numPr>
              <w:tabs>
                <w:tab w:val="left" w:pos="277"/>
                <w:tab w:val="left" w:pos="421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расширение сфер </w:t>
            </w:r>
            <w:r w:rsidR="00C1078E" w:rsidRPr="00FC0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автоматизаци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C1078E" w:rsidRPr="00FC0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деятельностью образо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вательного учреждения</w:t>
            </w:r>
            <w:r w:rsidR="00776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052E5" w:rsidRDefault="00B052E5" w:rsidP="00C1078E">
            <w:pPr>
              <w:pStyle w:val="a7"/>
              <w:numPr>
                <w:ilvl w:val="0"/>
                <w:numId w:val="10"/>
              </w:numPr>
              <w:tabs>
                <w:tab w:val="left" w:pos="277"/>
                <w:tab w:val="left" w:pos="421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проекта «Технологии новых образовательных стандартов» на муниципальном и региональном уровне в целях обмена опытом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проектирования современного урока между региональными площадками</w:t>
            </w:r>
            <w:r w:rsidR="00776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помощью ВКС;</w:t>
            </w:r>
          </w:p>
          <w:p w:rsidR="005E4030" w:rsidRPr="00B3445F" w:rsidRDefault="00B052E5" w:rsidP="00776CE1">
            <w:pPr>
              <w:pStyle w:val="a7"/>
              <w:numPr>
                <w:ilvl w:val="0"/>
                <w:numId w:val="10"/>
              </w:numPr>
              <w:tabs>
                <w:tab w:val="left" w:pos="277"/>
                <w:tab w:val="left" w:pos="421"/>
              </w:tabs>
              <w:spacing w:after="0" w:line="240" w:lineRule="auto"/>
              <w:ind w:left="0" w:firstLine="249"/>
              <w:jc w:val="both"/>
              <w:rPr>
                <w:rFonts w:ascii="Times New Roman" w:hAnsi="Times New Roman"/>
              </w:rPr>
            </w:pPr>
            <w:r w:rsidRPr="00776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системы мониторинга результатов инновационной деятельности</w:t>
            </w:r>
          </w:p>
        </w:tc>
      </w:tr>
      <w:tr w:rsidR="005E4030" w:rsidRPr="00B3445F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Достигнутые внешние эффекты</w:t>
            </w:r>
          </w:p>
        </w:tc>
      </w:tr>
      <w:tr w:rsidR="005E4030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Эффект</w:t>
            </w:r>
          </w:p>
          <w:p w:rsidR="00AA086A" w:rsidRPr="00E34627" w:rsidRDefault="00AA086A" w:rsidP="00AA086A">
            <w:pPr>
              <w:spacing w:after="0" w:line="240" w:lineRule="auto"/>
              <w:ind w:firstLine="4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7">
              <w:rPr>
                <w:rFonts w:ascii="Times New Roman" w:hAnsi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4627">
              <w:rPr>
                <w:rFonts w:ascii="Times New Roman" w:hAnsi="Times New Roman"/>
                <w:sz w:val="24"/>
                <w:szCs w:val="24"/>
              </w:rPr>
              <w:t xml:space="preserve"> эффективности инновационной деятельности:</w:t>
            </w:r>
          </w:p>
          <w:p w:rsidR="00AA086A" w:rsidRPr="00B219D2" w:rsidRDefault="00AA086A" w:rsidP="00AA086A">
            <w:pPr>
              <w:numPr>
                <w:ilvl w:val="0"/>
                <w:numId w:val="9"/>
              </w:numPr>
              <w:tabs>
                <w:tab w:val="clear" w:pos="1440"/>
                <w:tab w:val="num" w:pos="0"/>
                <w:tab w:val="left" w:pos="34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9D2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результатов</w:t>
            </w:r>
            <w:r w:rsidR="00B219D2">
              <w:rPr>
                <w:rFonts w:ascii="Times New Roman" w:hAnsi="Times New Roman"/>
                <w:sz w:val="24"/>
                <w:szCs w:val="24"/>
              </w:rPr>
              <w:t>,о</w:t>
            </w:r>
            <w:r w:rsidRPr="00B219D2">
              <w:rPr>
                <w:rFonts w:ascii="Times New Roman" w:hAnsi="Times New Roman"/>
                <w:sz w:val="24"/>
                <w:szCs w:val="24"/>
              </w:rPr>
              <w:t>твечающего требованиям ФГОС;</w:t>
            </w:r>
          </w:p>
          <w:p w:rsidR="00AA086A" w:rsidRPr="00E34627" w:rsidRDefault="00AA086A" w:rsidP="00AA086A">
            <w:pPr>
              <w:numPr>
                <w:ilvl w:val="0"/>
                <w:numId w:val="9"/>
              </w:numPr>
              <w:tabs>
                <w:tab w:val="clear" w:pos="1440"/>
                <w:tab w:val="num" w:pos="0"/>
                <w:tab w:val="left" w:pos="34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7">
              <w:rPr>
                <w:rFonts w:ascii="Times New Roman" w:hAnsi="Times New Roman"/>
                <w:sz w:val="24"/>
                <w:szCs w:val="24"/>
              </w:rPr>
              <w:t xml:space="preserve">создание системы поддержки профессионального роста педагогов в области ИКТ-компетентности, их поисково-исследовательской активности и педагогического мастерства </w:t>
            </w:r>
            <w:r w:rsidR="00B219D2">
              <w:rPr>
                <w:rFonts w:ascii="Times New Roman" w:hAnsi="Times New Roman"/>
                <w:sz w:val="24"/>
                <w:szCs w:val="24"/>
              </w:rPr>
              <w:t>с использованием ресурсов сети,</w:t>
            </w:r>
          </w:p>
          <w:p w:rsidR="00AA086A" w:rsidRPr="00E34627" w:rsidRDefault="00AA086A" w:rsidP="00AA086A">
            <w:pPr>
              <w:numPr>
                <w:ilvl w:val="0"/>
                <w:numId w:val="9"/>
              </w:numPr>
              <w:tabs>
                <w:tab w:val="clear" w:pos="1440"/>
                <w:tab w:val="num" w:pos="0"/>
                <w:tab w:val="left" w:pos="34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7">
              <w:rPr>
                <w:rFonts w:ascii="Times New Roman" w:hAnsi="Times New Roman"/>
                <w:sz w:val="24"/>
                <w:szCs w:val="24"/>
              </w:rPr>
              <w:t>эффективность образовательного процесса на основе современных информационных технологий</w:t>
            </w:r>
            <w:r w:rsidR="00B219D2">
              <w:rPr>
                <w:rFonts w:ascii="Times New Roman" w:hAnsi="Times New Roman"/>
                <w:sz w:val="24"/>
                <w:szCs w:val="24"/>
              </w:rPr>
              <w:t xml:space="preserve">, отвечающих требованиям </w:t>
            </w:r>
            <w:r w:rsidRPr="00E34627">
              <w:rPr>
                <w:rFonts w:ascii="Times New Roman" w:hAnsi="Times New Roman"/>
                <w:sz w:val="24"/>
                <w:szCs w:val="24"/>
              </w:rPr>
              <w:t xml:space="preserve"> ФГОС;</w:t>
            </w:r>
          </w:p>
          <w:p w:rsidR="00AA086A" w:rsidRPr="00E34627" w:rsidRDefault="00AA086A" w:rsidP="00AA086A">
            <w:pPr>
              <w:pStyle w:val="Default"/>
              <w:numPr>
                <w:ilvl w:val="0"/>
                <w:numId w:val="9"/>
              </w:numPr>
              <w:tabs>
                <w:tab w:val="clear" w:pos="1440"/>
                <w:tab w:val="num" w:pos="0"/>
                <w:tab w:val="left" w:pos="343"/>
                <w:tab w:val="left" w:pos="1080"/>
              </w:tabs>
              <w:ind w:left="0" w:firstLine="0"/>
              <w:jc w:val="both"/>
            </w:pPr>
            <w:r w:rsidRPr="00E34627">
              <w:t>рост образовательных и творческих достижений субъектов образовательного процесса (участие в конкурсах, презентациях, олимпиадах и т.д.);</w:t>
            </w:r>
          </w:p>
          <w:p w:rsidR="00AA086A" w:rsidRPr="00E34627" w:rsidRDefault="00AA086A" w:rsidP="00AA086A">
            <w:pPr>
              <w:pStyle w:val="ConsPlusNormal"/>
              <w:numPr>
                <w:ilvl w:val="0"/>
                <w:numId w:val="9"/>
              </w:numPr>
              <w:tabs>
                <w:tab w:val="clear" w:pos="1440"/>
                <w:tab w:val="num" w:pos="0"/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27">
              <w:rPr>
                <w:rFonts w:ascii="Times New Roman" w:hAnsi="Times New Roman"/>
                <w:sz w:val="24"/>
                <w:szCs w:val="24"/>
              </w:rPr>
              <w:t>расширение системы внешних социальных связей школы,</w:t>
            </w:r>
          </w:p>
          <w:p w:rsidR="00AA086A" w:rsidRPr="00B3445F" w:rsidRDefault="00B219D2" w:rsidP="00B219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-рост </w:t>
            </w:r>
            <w:r w:rsidR="00AA086A">
              <w:rPr>
                <w:rFonts w:ascii="Times New Roman" w:hAnsi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086A">
              <w:rPr>
                <w:rFonts w:ascii="Times New Roman" w:hAnsi="Times New Roman"/>
                <w:sz w:val="24"/>
                <w:szCs w:val="24"/>
              </w:rPr>
              <w:t xml:space="preserve"> удовлетворенности участников образовательного процесса результатами деятельности в условиях сформированной ИОС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AA086A" w:rsidP="00AA08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E4030" w:rsidRPr="00B3445F">
              <w:rPr>
                <w:rFonts w:ascii="Times New Roman" w:hAnsi="Times New Roman" w:cs="Times New Roman"/>
                <w:sz w:val="22"/>
                <w:szCs w:val="22"/>
              </w:rPr>
              <w:t>остигнут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E4030" w:rsidRPr="00B3445F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Pr="00B3445F" w:rsidRDefault="005E4030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445F">
              <w:rPr>
                <w:rFonts w:ascii="Times New Roman" w:hAnsi="Times New Roman" w:cs="Times New Roman"/>
                <w:sz w:val="22"/>
                <w:szCs w:val="22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030" w:rsidRDefault="00B219D2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связи с тем, что в прошедшем учебном году слабо велась работа по созданию тестовой базы для систем автоматизированного контроля качества знаний «Вотум» и «Триумф» на предстоящий период необходимо активизировать деятельность творческой группы педагогов  в данном направлении.</w:t>
            </w:r>
          </w:p>
          <w:p w:rsidR="00B219D2" w:rsidRDefault="00B219D2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целях развития проектно- исследовательской деятельности учащихся и педагогов расширить круг участников регионального  конкурса «Горизонты открытий»</w:t>
            </w:r>
          </w:p>
          <w:p w:rsidR="00B219D2" w:rsidRDefault="00B219D2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рамках сетевого взаимодействия региональных инновационных площадок создать площадку по обмену опытом использования ИКТ- технологий и других технологий системно- деятельностного подхода </w:t>
            </w:r>
            <w:r w:rsidR="00DA56EE">
              <w:rPr>
                <w:rFonts w:ascii="Times New Roman" w:hAnsi="Times New Roman" w:cs="Times New Roman"/>
                <w:sz w:val="22"/>
                <w:szCs w:val="22"/>
              </w:rPr>
              <w:t xml:space="preserve">с использованием ресурсов ВКС </w:t>
            </w:r>
          </w:p>
          <w:p w:rsidR="00DA56EE" w:rsidRPr="00B3445F" w:rsidRDefault="00DA56E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связи с расширяющимися возможностями дистанционного обучения создать базу данных для работы центра дистанционного обучения </w:t>
            </w:r>
          </w:p>
        </w:tc>
      </w:tr>
    </w:tbl>
    <w:p w:rsidR="00DA56EE" w:rsidRPr="00B3445F" w:rsidRDefault="00DA56EE">
      <w:pPr>
        <w:rPr>
          <w:rFonts w:ascii="Times New Roman" w:hAnsi="Times New Roman" w:cs="Times New Roman"/>
        </w:rPr>
      </w:pPr>
    </w:p>
    <w:sectPr w:rsidR="00DA56EE" w:rsidRPr="00B3445F" w:rsidSect="007E2B12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08" w:rsidRDefault="00643C08" w:rsidP="00FC6C4F">
      <w:pPr>
        <w:spacing w:after="0" w:line="240" w:lineRule="auto"/>
      </w:pPr>
      <w:r>
        <w:separator/>
      </w:r>
    </w:p>
  </w:endnote>
  <w:endnote w:type="continuationSeparator" w:id="1">
    <w:p w:rsidR="00643C08" w:rsidRDefault="00643C08" w:rsidP="00F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527094"/>
      <w:docPartObj>
        <w:docPartGallery w:val="Page Numbers (Bottom of Page)"/>
        <w:docPartUnique/>
      </w:docPartObj>
    </w:sdtPr>
    <w:sdtContent>
      <w:p w:rsidR="00FC6C4F" w:rsidRDefault="00FC6C4F">
        <w:pPr>
          <w:pStyle w:val="aa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C6C4F" w:rsidRDefault="00FC6C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08" w:rsidRDefault="00643C08" w:rsidP="00FC6C4F">
      <w:pPr>
        <w:spacing w:after="0" w:line="240" w:lineRule="auto"/>
      </w:pPr>
      <w:r>
        <w:separator/>
      </w:r>
    </w:p>
  </w:footnote>
  <w:footnote w:type="continuationSeparator" w:id="1">
    <w:p w:rsidR="00643C08" w:rsidRDefault="00643C08" w:rsidP="00FC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E0E"/>
    <w:multiLevelType w:val="hybridMultilevel"/>
    <w:tmpl w:val="8E04ADC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F6D68A5"/>
    <w:multiLevelType w:val="hybridMultilevel"/>
    <w:tmpl w:val="0B725344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42A08"/>
    <w:multiLevelType w:val="hybridMultilevel"/>
    <w:tmpl w:val="76FE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4DD"/>
    <w:multiLevelType w:val="hybridMultilevel"/>
    <w:tmpl w:val="0BC4A0D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324B328F"/>
    <w:multiLevelType w:val="hybridMultilevel"/>
    <w:tmpl w:val="246CBEB2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EA2EEE"/>
    <w:multiLevelType w:val="hybridMultilevel"/>
    <w:tmpl w:val="B4E0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17491"/>
    <w:multiLevelType w:val="hybridMultilevel"/>
    <w:tmpl w:val="47169486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545A0"/>
    <w:multiLevelType w:val="hybridMultilevel"/>
    <w:tmpl w:val="B6184244"/>
    <w:lvl w:ilvl="0" w:tplc="03B6A086">
      <w:start w:val="1"/>
      <w:numFmt w:val="bullet"/>
      <w:lvlText w:val="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8">
    <w:nsid w:val="72557E0F"/>
    <w:multiLevelType w:val="hybridMultilevel"/>
    <w:tmpl w:val="7A48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A3F24"/>
    <w:multiLevelType w:val="hybridMultilevel"/>
    <w:tmpl w:val="1210590E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424"/>
    <w:rsid w:val="000270C7"/>
    <w:rsid w:val="00055D56"/>
    <w:rsid w:val="000918FD"/>
    <w:rsid w:val="00094239"/>
    <w:rsid w:val="0009566E"/>
    <w:rsid w:val="00105424"/>
    <w:rsid w:val="00105B5D"/>
    <w:rsid w:val="00151A49"/>
    <w:rsid w:val="00180FF3"/>
    <w:rsid w:val="001A7E53"/>
    <w:rsid w:val="001B4888"/>
    <w:rsid w:val="001E239B"/>
    <w:rsid w:val="00213843"/>
    <w:rsid w:val="002250AC"/>
    <w:rsid w:val="002364DA"/>
    <w:rsid w:val="002568B0"/>
    <w:rsid w:val="00273E0E"/>
    <w:rsid w:val="0029326A"/>
    <w:rsid w:val="003030BB"/>
    <w:rsid w:val="00303EE3"/>
    <w:rsid w:val="0032615D"/>
    <w:rsid w:val="00326212"/>
    <w:rsid w:val="003613A4"/>
    <w:rsid w:val="00381DDE"/>
    <w:rsid w:val="0039350D"/>
    <w:rsid w:val="003A7D52"/>
    <w:rsid w:val="00427E0B"/>
    <w:rsid w:val="00436CCE"/>
    <w:rsid w:val="004515D0"/>
    <w:rsid w:val="004A5A27"/>
    <w:rsid w:val="004C7F9A"/>
    <w:rsid w:val="004F7EA1"/>
    <w:rsid w:val="00557E95"/>
    <w:rsid w:val="005740B1"/>
    <w:rsid w:val="005813DE"/>
    <w:rsid w:val="0058186E"/>
    <w:rsid w:val="005E4030"/>
    <w:rsid w:val="00643C08"/>
    <w:rsid w:val="00677DF1"/>
    <w:rsid w:val="006909E3"/>
    <w:rsid w:val="006A7406"/>
    <w:rsid w:val="006B7656"/>
    <w:rsid w:val="00701DAC"/>
    <w:rsid w:val="00776CE1"/>
    <w:rsid w:val="007B6DA0"/>
    <w:rsid w:val="007C2653"/>
    <w:rsid w:val="007E2B12"/>
    <w:rsid w:val="00851375"/>
    <w:rsid w:val="00862665"/>
    <w:rsid w:val="0086462A"/>
    <w:rsid w:val="00897B90"/>
    <w:rsid w:val="008B6CDC"/>
    <w:rsid w:val="00911070"/>
    <w:rsid w:val="00934F07"/>
    <w:rsid w:val="00993E60"/>
    <w:rsid w:val="009A78C6"/>
    <w:rsid w:val="009B4793"/>
    <w:rsid w:val="009C51B0"/>
    <w:rsid w:val="00A4025C"/>
    <w:rsid w:val="00A40973"/>
    <w:rsid w:val="00AA086A"/>
    <w:rsid w:val="00AA648A"/>
    <w:rsid w:val="00AD1849"/>
    <w:rsid w:val="00B052E5"/>
    <w:rsid w:val="00B219D2"/>
    <w:rsid w:val="00B3445F"/>
    <w:rsid w:val="00B764CB"/>
    <w:rsid w:val="00BA11A2"/>
    <w:rsid w:val="00BC2B79"/>
    <w:rsid w:val="00C1078E"/>
    <w:rsid w:val="00C709D2"/>
    <w:rsid w:val="00CB0F66"/>
    <w:rsid w:val="00CD5115"/>
    <w:rsid w:val="00D20552"/>
    <w:rsid w:val="00D62279"/>
    <w:rsid w:val="00D66D38"/>
    <w:rsid w:val="00DA56EE"/>
    <w:rsid w:val="00DD0FF5"/>
    <w:rsid w:val="00E744B6"/>
    <w:rsid w:val="00E7518A"/>
    <w:rsid w:val="00EB1924"/>
    <w:rsid w:val="00EB62E5"/>
    <w:rsid w:val="00EF5E21"/>
    <w:rsid w:val="00F175E9"/>
    <w:rsid w:val="00F35C5E"/>
    <w:rsid w:val="00F83E24"/>
    <w:rsid w:val="00F97AB5"/>
    <w:rsid w:val="00FB2073"/>
    <w:rsid w:val="00FC6C4F"/>
    <w:rsid w:val="00F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B3445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445F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EB1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F07"/>
    <w:rPr>
      <w:rFonts w:cs="Times New Roman"/>
      <w:b/>
      <w:bCs/>
    </w:rPr>
  </w:style>
  <w:style w:type="paragraph" w:customStyle="1" w:styleId="2">
    <w:name w:val="Абзац списка2"/>
    <w:basedOn w:val="a"/>
    <w:rsid w:val="00934F0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uiPriority w:val="1"/>
    <w:qFormat/>
    <w:rsid w:val="005E403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107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C4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C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2;&#1086;&#1091;&#1089;&#1086;&#1096;-3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4;&#1076;&#1086;.&#1084;&#1082;&#1086;&#1091;&#1089;&#1086;&#1096;-3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90B4-91C6-42B0-95F8-7BEEC64C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Тахтарова</cp:lastModifiedBy>
  <cp:revision>12</cp:revision>
  <cp:lastPrinted>2016-05-17T11:40:00Z</cp:lastPrinted>
  <dcterms:created xsi:type="dcterms:W3CDTF">2016-05-15T17:39:00Z</dcterms:created>
  <dcterms:modified xsi:type="dcterms:W3CDTF">2016-05-17T11:41:00Z</dcterms:modified>
</cp:coreProperties>
</file>