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BE2" w:rsidRDefault="00A96BE2" w:rsidP="003038AF">
      <w:pPr>
        <w:shd w:val="clear" w:color="auto" w:fill="FFFFFF"/>
        <w:spacing w:after="0" w:line="375" w:lineRule="atLeast"/>
        <w:jc w:val="center"/>
        <w:rPr>
          <w:b/>
        </w:rPr>
      </w:pPr>
    </w:p>
    <w:p w:rsidR="00A96BE2" w:rsidRPr="006965C8" w:rsidRDefault="00A96BE2" w:rsidP="00A96BE2">
      <w:pPr>
        <w:pStyle w:val="a6"/>
        <w:jc w:val="center"/>
        <w:rPr>
          <w:rFonts w:ascii="Times New Roman" w:hAnsi="Times New Roman" w:cs="Times New Roman"/>
          <w:sz w:val="24"/>
          <w:szCs w:val="24"/>
        </w:rPr>
      </w:pPr>
      <w:r w:rsidRPr="006965C8">
        <w:rPr>
          <w:rFonts w:ascii="Times New Roman" w:hAnsi="Times New Roman" w:cs="Times New Roman"/>
          <w:sz w:val="24"/>
          <w:szCs w:val="24"/>
        </w:rPr>
        <w:t xml:space="preserve">Администрация </w:t>
      </w:r>
      <w:proofErr w:type="spellStart"/>
      <w:r w:rsidRPr="006965C8">
        <w:rPr>
          <w:rFonts w:ascii="Times New Roman" w:hAnsi="Times New Roman" w:cs="Times New Roman"/>
          <w:sz w:val="24"/>
          <w:szCs w:val="24"/>
        </w:rPr>
        <w:t>Суровикинского</w:t>
      </w:r>
      <w:proofErr w:type="spellEnd"/>
      <w:r w:rsidRPr="006965C8">
        <w:rPr>
          <w:rFonts w:ascii="Times New Roman" w:hAnsi="Times New Roman" w:cs="Times New Roman"/>
          <w:sz w:val="24"/>
          <w:szCs w:val="24"/>
        </w:rPr>
        <w:t xml:space="preserve"> муниципального района Волгоградской области  </w:t>
      </w:r>
      <w:r w:rsidRPr="006965C8">
        <w:rPr>
          <w:rFonts w:ascii="Times New Roman" w:hAnsi="Times New Roman" w:cs="Times New Roman"/>
          <w:sz w:val="24"/>
          <w:szCs w:val="24"/>
        </w:rPr>
        <w:br/>
        <w:t>Муниципальное  казенное общеобразовательное учреждение</w:t>
      </w:r>
    </w:p>
    <w:p w:rsidR="00A96BE2" w:rsidRPr="006965C8" w:rsidRDefault="00A96BE2" w:rsidP="00A96BE2">
      <w:pPr>
        <w:pStyle w:val="a6"/>
        <w:jc w:val="center"/>
        <w:rPr>
          <w:rFonts w:ascii="Times New Roman" w:hAnsi="Times New Roman" w:cs="Times New Roman"/>
          <w:sz w:val="24"/>
          <w:szCs w:val="24"/>
        </w:rPr>
      </w:pPr>
      <w:r w:rsidRPr="006965C8">
        <w:rPr>
          <w:rFonts w:ascii="Times New Roman" w:hAnsi="Times New Roman" w:cs="Times New Roman"/>
          <w:sz w:val="24"/>
          <w:szCs w:val="24"/>
        </w:rPr>
        <w:t>средняя общеобразовательная школа № 3</w:t>
      </w:r>
    </w:p>
    <w:p w:rsidR="00A96BE2" w:rsidRDefault="00A96BE2" w:rsidP="00A96BE2">
      <w:pPr>
        <w:pStyle w:val="a6"/>
        <w:jc w:val="center"/>
        <w:rPr>
          <w:rFonts w:ascii="Times New Roman" w:hAnsi="Times New Roman" w:cs="Times New Roman"/>
          <w:sz w:val="24"/>
          <w:szCs w:val="24"/>
        </w:rPr>
      </w:pPr>
      <w:r w:rsidRPr="006965C8">
        <w:rPr>
          <w:rFonts w:ascii="Times New Roman" w:hAnsi="Times New Roman" w:cs="Times New Roman"/>
          <w:sz w:val="24"/>
          <w:szCs w:val="24"/>
        </w:rPr>
        <w:t>г. Суровикино</w:t>
      </w:r>
    </w:p>
    <w:p w:rsidR="00A96BE2" w:rsidRPr="006965C8" w:rsidRDefault="00A96BE2" w:rsidP="00A96BE2">
      <w:pPr>
        <w:pStyle w:val="a6"/>
        <w:jc w:val="center"/>
        <w:rPr>
          <w:rFonts w:ascii="Times New Roman" w:hAnsi="Times New Roman" w:cs="Times New Roman"/>
          <w:sz w:val="24"/>
          <w:szCs w:val="24"/>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4571"/>
      </w:tblGrid>
      <w:tr w:rsidR="00A96BE2" w:rsidTr="0024144C">
        <w:tc>
          <w:tcPr>
            <w:tcW w:w="5318" w:type="dxa"/>
          </w:tcPr>
          <w:p w:rsidR="00A96BE2" w:rsidRDefault="00A96BE2" w:rsidP="0024144C">
            <w:pPr>
              <w:pStyle w:val="1"/>
              <w:widowControl w:val="0"/>
              <w:pBdr>
                <w:top w:val="nil"/>
                <w:left w:val="nil"/>
                <w:bottom w:val="nil"/>
                <w:right w:val="nil"/>
                <w:between w:val="nil"/>
              </w:pBdr>
              <w:spacing w:before="874"/>
              <w:rPr>
                <w:rFonts w:ascii="Times" w:eastAsia="Times" w:hAnsi="Times" w:cs="Times"/>
                <w:color w:val="000000"/>
                <w:sz w:val="28"/>
                <w:szCs w:val="28"/>
              </w:rPr>
            </w:pPr>
            <w:r>
              <w:rPr>
                <w:rFonts w:ascii="Times" w:eastAsia="Times" w:hAnsi="Times" w:cs="Times"/>
                <w:color w:val="000000"/>
                <w:sz w:val="28"/>
                <w:szCs w:val="28"/>
              </w:rPr>
              <w:t xml:space="preserve">«ПРИНЯТА» </w:t>
            </w:r>
          </w:p>
          <w:p w:rsidR="00A96BE2" w:rsidRDefault="00A96BE2" w:rsidP="0024144C">
            <w:pPr>
              <w:pStyle w:val="1"/>
              <w:widowControl w:val="0"/>
              <w:pBdr>
                <w:top w:val="nil"/>
                <w:left w:val="nil"/>
                <w:bottom w:val="nil"/>
                <w:right w:val="nil"/>
                <w:between w:val="nil"/>
              </w:pBdr>
              <w:rPr>
                <w:rFonts w:ascii="Times" w:eastAsia="Times" w:hAnsi="Times" w:cs="Times"/>
                <w:color w:val="000000"/>
                <w:sz w:val="28"/>
                <w:szCs w:val="28"/>
              </w:rPr>
            </w:pPr>
            <w:r>
              <w:rPr>
                <w:rFonts w:ascii="Times" w:eastAsia="Times" w:hAnsi="Times" w:cs="Times"/>
                <w:color w:val="000000"/>
                <w:sz w:val="28"/>
                <w:szCs w:val="28"/>
              </w:rPr>
              <w:t xml:space="preserve">на заседании  </w:t>
            </w:r>
          </w:p>
          <w:p w:rsidR="00A96BE2" w:rsidRPr="006965C8" w:rsidRDefault="00A96BE2" w:rsidP="0024144C">
            <w:pPr>
              <w:rPr>
                <w:rFonts w:ascii="Times" w:eastAsia="Times" w:hAnsi="Times" w:cs="Times"/>
                <w:color w:val="000000"/>
                <w:sz w:val="28"/>
                <w:szCs w:val="28"/>
              </w:rPr>
            </w:pPr>
            <w:r>
              <w:rPr>
                <w:rFonts w:ascii="Times" w:eastAsia="Times" w:hAnsi="Times" w:cs="Times"/>
                <w:color w:val="000000"/>
                <w:sz w:val="28"/>
                <w:szCs w:val="28"/>
              </w:rPr>
              <w:t>педаг</w:t>
            </w:r>
            <w:r w:rsidR="00F76E0F">
              <w:rPr>
                <w:rFonts w:ascii="Times" w:eastAsia="Times" w:hAnsi="Times" w:cs="Times"/>
                <w:color w:val="000000"/>
                <w:sz w:val="28"/>
                <w:szCs w:val="28"/>
              </w:rPr>
              <w:t>огического</w:t>
            </w:r>
            <w:r w:rsidR="00F76E0F">
              <w:rPr>
                <w:rFonts w:ascii="Times" w:eastAsia="Times" w:hAnsi="Times" w:cs="Times"/>
                <w:color w:val="000000"/>
                <w:sz w:val="28"/>
                <w:szCs w:val="28"/>
              </w:rPr>
              <w:br/>
              <w:t>совета от 28.08.2021</w:t>
            </w:r>
            <w:r>
              <w:rPr>
                <w:rFonts w:ascii="Times" w:eastAsia="Times" w:hAnsi="Times" w:cs="Times"/>
                <w:color w:val="000000"/>
                <w:sz w:val="28"/>
                <w:szCs w:val="28"/>
              </w:rPr>
              <w:br/>
            </w:r>
            <w:r w:rsidR="00F76E0F">
              <w:rPr>
                <w:rFonts w:ascii="Times" w:eastAsia="Times" w:hAnsi="Times" w:cs="Times"/>
                <w:color w:val="000000"/>
                <w:sz w:val="28"/>
                <w:szCs w:val="28"/>
              </w:rPr>
              <w:t>протокол № 1</w:t>
            </w:r>
          </w:p>
          <w:p w:rsidR="00A96BE2" w:rsidRDefault="00A96BE2" w:rsidP="0024144C">
            <w:pPr>
              <w:rPr>
                <w:b/>
                <w:sz w:val="52"/>
                <w:szCs w:val="52"/>
              </w:rPr>
            </w:pPr>
          </w:p>
        </w:tc>
        <w:tc>
          <w:tcPr>
            <w:tcW w:w="4571" w:type="dxa"/>
          </w:tcPr>
          <w:p w:rsidR="00A96BE2" w:rsidRDefault="00A96BE2" w:rsidP="0024144C">
            <w:pPr>
              <w:pStyle w:val="1"/>
              <w:widowControl w:val="0"/>
              <w:pBdr>
                <w:top w:val="nil"/>
                <w:left w:val="nil"/>
                <w:bottom w:val="nil"/>
                <w:right w:val="nil"/>
                <w:between w:val="nil"/>
              </w:pBdr>
              <w:ind w:right="914"/>
              <w:jc w:val="right"/>
              <w:rPr>
                <w:rFonts w:ascii="Times" w:eastAsia="Times" w:hAnsi="Times" w:cs="Times"/>
                <w:color w:val="000000"/>
                <w:sz w:val="28"/>
                <w:szCs w:val="28"/>
              </w:rPr>
            </w:pPr>
          </w:p>
          <w:p w:rsidR="00A96BE2" w:rsidRDefault="00A96BE2" w:rsidP="0024144C">
            <w:pPr>
              <w:pStyle w:val="1"/>
              <w:widowControl w:val="0"/>
              <w:pBdr>
                <w:top w:val="nil"/>
                <w:left w:val="nil"/>
                <w:bottom w:val="nil"/>
                <w:right w:val="nil"/>
                <w:between w:val="nil"/>
              </w:pBdr>
              <w:ind w:right="914"/>
              <w:jc w:val="right"/>
              <w:rPr>
                <w:rFonts w:ascii="Times" w:eastAsia="Times" w:hAnsi="Times" w:cs="Times"/>
                <w:color w:val="000000"/>
                <w:sz w:val="28"/>
                <w:szCs w:val="28"/>
              </w:rPr>
            </w:pPr>
          </w:p>
          <w:p w:rsidR="00A96BE2" w:rsidRDefault="00A96BE2" w:rsidP="0024144C">
            <w:pPr>
              <w:pStyle w:val="1"/>
              <w:widowControl w:val="0"/>
              <w:pBdr>
                <w:top w:val="nil"/>
                <w:left w:val="nil"/>
                <w:bottom w:val="nil"/>
                <w:right w:val="nil"/>
                <w:between w:val="nil"/>
              </w:pBdr>
              <w:ind w:right="914"/>
              <w:rPr>
                <w:rFonts w:ascii="Times" w:eastAsia="Times" w:hAnsi="Times" w:cs="Times"/>
                <w:color w:val="000000"/>
                <w:sz w:val="28"/>
                <w:szCs w:val="28"/>
              </w:rPr>
            </w:pPr>
            <w:r>
              <w:rPr>
                <w:rFonts w:ascii="Times" w:eastAsia="Times" w:hAnsi="Times" w:cs="Times"/>
                <w:color w:val="000000"/>
                <w:sz w:val="28"/>
                <w:szCs w:val="28"/>
              </w:rPr>
              <w:br/>
              <w:t xml:space="preserve">«УТВЕРЖДАЮ» </w:t>
            </w:r>
            <w:r>
              <w:rPr>
                <w:rFonts w:ascii="Times" w:eastAsia="Times" w:hAnsi="Times" w:cs="Times"/>
                <w:color w:val="000000"/>
                <w:sz w:val="28"/>
                <w:szCs w:val="28"/>
              </w:rPr>
              <w:br/>
              <w:t>Директор МКОУ СОШ</w:t>
            </w:r>
            <w:r w:rsidR="00F76E0F">
              <w:rPr>
                <w:rFonts w:ascii="Times" w:eastAsia="Times" w:hAnsi="Times" w:cs="Times"/>
                <w:color w:val="000000"/>
                <w:sz w:val="28"/>
                <w:szCs w:val="28"/>
              </w:rPr>
              <w:t xml:space="preserve"> №3</w:t>
            </w:r>
            <w:r w:rsidR="00F76E0F">
              <w:rPr>
                <w:rFonts w:ascii="Times" w:eastAsia="Times" w:hAnsi="Times" w:cs="Times"/>
                <w:color w:val="000000"/>
                <w:sz w:val="28"/>
                <w:szCs w:val="28"/>
              </w:rPr>
              <w:br/>
              <w:t>Н.В.Чернова____________</w:t>
            </w:r>
            <w:r w:rsidR="00F76E0F">
              <w:rPr>
                <w:rFonts w:ascii="Times" w:eastAsia="Times" w:hAnsi="Times" w:cs="Times"/>
                <w:color w:val="000000"/>
                <w:sz w:val="28"/>
                <w:szCs w:val="28"/>
              </w:rPr>
              <w:br/>
              <w:t>« 30» августа 2021</w:t>
            </w:r>
            <w:bookmarkStart w:id="0" w:name="_GoBack"/>
            <w:bookmarkEnd w:id="0"/>
            <w:r>
              <w:rPr>
                <w:rFonts w:ascii="Times" w:eastAsia="Times" w:hAnsi="Times" w:cs="Times"/>
                <w:color w:val="000000"/>
                <w:sz w:val="28"/>
                <w:szCs w:val="28"/>
              </w:rPr>
              <w:t>г.</w:t>
            </w:r>
            <w:r w:rsidRPr="006965C8">
              <w:rPr>
                <w:rFonts w:ascii="Times" w:eastAsia="Times" w:hAnsi="Times" w:cs="Times"/>
                <w:color w:val="000000"/>
                <w:sz w:val="28"/>
                <w:szCs w:val="28"/>
              </w:rPr>
              <w:t xml:space="preserve"> </w:t>
            </w:r>
          </w:p>
          <w:p w:rsidR="00A96BE2" w:rsidRDefault="00A96BE2" w:rsidP="0024144C">
            <w:pPr>
              <w:rPr>
                <w:b/>
                <w:sz w:val="52"/>
                <w:szCs w:val="52"/>
              </w:rPr>
            </w:pPr>
          </w:p>
        </w:tc>
      </w:tr>
    </w:tbl>
    <w:p w:rsidR="00A96BE2" w:rsidRDefault="00A96BE2" w:rsidP="00A96BE2">
      <w:pPr>
        <w:rPr>
          <w:b/>
          <w:sz w:val="52"/>
          <w:szCs w:val="52"/>
        </w:rPr>
      </w:pPr>
    </w:p>
    <w:p w:rsidR="00A96BE2" w:rsidRPr="006C30EE" w:rsidRDefault="00A96BE2" w:rsidP="00A96BE2">
      <w:pPr>
        <w:pStyle w:val="a3"/>
        <w:jc w:val="center"/>
        <w:rPr>
          <w:rFonts w:eastAsia="Times"/>
          <w:color w:val="000000"/>
          <w:sz w:val="28"/>
          <w:szCs w:val="28"/>
        </w:rPr>
      </w:pPr>
      <w:r w:rsidRPr="006C30EE">
        <w:rPr>
          <w:rFonts w:eastAsia="Times"/>
          <w:color w:val="000000"/>
          <w:sz w:val="28"/>
          <w:szCs w:val="28"/>
        </w:rPr>
        <w:t xml:space="preserve">Дополнительная общеобразовательная общеразвивающая  программа </w:t>
      </w:r>
      <w:r>
        <w:rPr>
          <w:rFonts w:eastAsia="Times"/>
          <w:color w:val="000000"/>
          <w:sz w:val="28"/>
          <w:szCs w:val="28"/>
        </w:rPr>
        <w:t xml:space="preserve">технической </w:t>
      </w:r>
      <w:r w:rsidRPr="006C30EE">
        <w:rPr>
          <w:rFonts w:eastAsia="Times"/>
          <w:color w:val="000000"/>
          <w:sz w:val="28"/>
          <w:szCs w:val="28"/>
        </w:rPr>
        <w:t xml:space="preserve"> направленности</w:t>
      </w:r>
      <w:r w:rsidRPr="006C30EE">
        <w:rPr>
          <w:rFonts w:eastAsia="Times"/>
          <w:color w:val="000000"/>
          <w:sz w:val="28"/>
          <w:szCs w:val="28"/>
        </w:rPr>
        <w:br/>
        <w:t xml:space="preserve"> «</w:t>
      </w:r>
      <w:r w:rsidR="000D13DF">
        <w:rPr>
          <w:rFonts w:eastAsia="Times"/>
          <w:color w:val="000000"/>
          <w:sz w:val="28"/>
          <w:szCs w:val="28"/>
        </w:rPr>
        <w:t>Робототехника</w:t>
      </w:r>
      <w:r w:rsidRPr="006C30EE">
        <w:rPr>
          <w:rFonts w:eastAsia="Times"/>
          <w:color w:val="000000"/>
          <w:sz w:val="28"/>
          <w:szCs w:val="28"/>
        </w:rPr>
        <w:t>»</w:t>
      </w:r>
    </w:p>
    <w:p w:rsidR="00A96BE2" w:rsidRDefault="00A96BE2" w:rsidP="00A96BE2">
      <w:pPr>
        <w:pStyle w:val="a3"/>
      </w:pPr>
    </w:p>
    <w:p w:rsidR="00A96BE2" w:rsidRPr="008A4D61" w:rsidRDefault="00A96BE2" w:rsidP="00A96BE2">
      <w:pPr>
        <w:pStyle w:val="a3"/>
        <w:jc w:val="center"/>
      </w:pPr>
      <w:r w:rsidRPr="008A4D61">
        <w:t xml:space="preserve">Возраст учащихся: </w:t>
      </w:r>
      <w:r w:rsidR="000D13DF">
        <w:t>14-16</w:t>
      </w:r>
      <w:r w:rsidRPr="008A4D61">
        <w:t xml:space="preserve"> лет</w:t>
      </w:r>
    </w:p>
    <w:p w:rsidR="00A96BE2" w:rsidRPr="008A4D61" w:rsidRDefault="00A96BE2" w:rsidP="00A96BE2">
      <w:pPr>
        <w:pStyle w:val="a3"/>
        <w:jc w:val="center"/>
      </w:pPr>
      <w:r w:rsidRPr="008A4D61">
        <w:t xml:space="preserve">Срок реализации программы: </w:t>
      </w:r>
      <w:r>
        <w:t>1 год</w:t>
      </w:r>
    </w:p>
    <w:p w:rsidR="00A96BE2" w:rsidRDefault="00A96BE2" w:rsidP="00A96BE2">
      <w:pPr>
        <w:pStyle w:val="a3"/>
        <w:jc w:val="right"/>
      </w:pPr>
      <w:r w:rsidRPr="008A4D61">
        <w:t xml:space="preserve">                            </w:t>
      </w:r>
    </w:p>
    <w:p w:rsidR="00A96BE2" w:rsidRDefault="00A96BE2" w:rsidP="00A96BE2">
      <w:pPr>
        <w:pStyle w:val="a3"/>
        <w:jc w:val="right"/>
      </w:pPr>
      <w:r>
        <w:t xml:space="preserve">   Составитель:</w:t>
      </w:r>
      <w:r>
        <w:br/>
      </w:r>
      <w:proofErr w:type="spellStart"/>
      <w:r>
        <w:t>Глушнев</w:t>
      </w:r>
      <w:proofErr w:type="spellEnd"/>
      <w:r>
        <w:t xml:space="preserve"> Н.Н.</w:t>
      </w:r>
      <w:r w:rsidRPr="008A4D61">
        <w:t>,</w:t>
      </w:r>
      <w:r w:rsidRPr="008A4D61">
        <w:br/>
      </w:r>
      <w:r>
        <w:t>учитель информатики</w:t>
      </w:r>
      <w:r w:rsidRPr="008A4D61">
        <w:t xml:space="preserve">    </w:t>
      </w:r>
    </w:p>
    <w:p w:rsidR="00A96BE2" w:rsidRDefault="00A96BE2" w:rsidP="00A96BE2">
      <w:pPr>
        <w:pStyle w:val="a3"/>
        <w:jc w:val="center"/>
      </w:pPr>
    </w:p>
    <w:p w:rsidR="00A96BE2" w:rsidRDefault="00A96BE2" w:rsidP="00A96BE2">
      <w:pPr>
        <w:pStyle w:val="a3"/>
        <w:jc w:val="center"/>
      </w:pPr>
    </w:p>
    <w:p w:rsidR="00A96BE2" w:rsidRDefault="00A96BE2" w:rsidP="00A96BE2">
      <w:pPr>
        <w:pStyle w:val="a3"/>
        <w:jc w:val="center"/>
      </w:pPr>
    </w:p>
    <w:p w:rsidR="00A96BE2" w:rsidRDefault="00A96BE2" w:rsidP="00A96BE2">
      <w:pPr>
        <w:pStyle w:val="a3"/>
        <w:jc w:val="center"/>
      </w:pPr>
    </w:p>
    <w:p w:rsidR="00A96BE2" w:rsidRDefault="00A96BE2" w:rsidP="00A96BE2">
      <w:pPr>
        <w:pStyle w:val="a3"/>
        <w:jc w:val="center"/>
      </w:pPr>
    </w:p>
    <w:p w:rsidR="00A96BE2" w:rsidRDefault="00A96BE2" w:rsidP="00A96BE2">
      <w:pPr>
        <w:pStyle w:val="a3"/>
        <w:jc w:val="center"/>
      </w:pPr>
    </w:p>
    <w:p w:rsidR="00A96BE2" w:rsidRPr="00A96BE2" w:rsidRDefault="00A96BE2" w:rsidP="00A96BE2">
      <w:pPr>
        <w:pStyle w:val="a3"/>
        <w:jc w:val="center"/>
      </w:pPr>
      <w:r>
        <w:t>2021г.</w:t>
      </w:r>
    </w:p>
    <w:p w:rsidR="003038AF" w:rsidRPr="003038AF" w:rsidRDefault="003038AF" w:rsidP="003038AF">
      <w:pPr>
        <w:shd w:val="clear" w:color="auto" w:fill="FFFFFF"/>
        <w:spacing w:after="0" w:line="375" w:lineRule="atLeast"/>
        <w:jc w:val="center"/>
        <w:rPr>
          <w:b/>
        </w:rPr>
      </w:pPr>
      <w:r w:rsidRPr="003038AF">
        <w:rPr>
          <w:b/>
        </w:rPr>
        <w:lastRenderedPageBreak/>
        <w:t>Новизна, актуальность и педагогическая целесообразность</w:t>
      </w:r>
    </w:p>
    <w:p w:rsidR="003038AF" w:rsidRDefault="003038AF" w:rsidP="003038AF">
      <w:pPr>
        <w:shd w:val="clear" w:color="auto" w:fill="FFFFFF"/>
        <w:spacing w:after="0" w:line="375" w:lineRule="atLeast"/>
        <w:jc w:val="both"/>
      </w:pPr>
      <w:r>
        <w:t xml:space="preserve"> Последние годы одновременно с информатизацией общества лавинообразно расширяется применение микропроцессоров в качестве ключевых компонентов автономных устройств, взаимодействующих с окружающим миром без участия человека. Область взаимосвязанных роботизированных систем признана приоритетной, несущей потенциал революционного технологического прорыва, с активным внедрением новых технологий. Многие обучающиеся стремятся попасть на специальности, связанные с информационными технологиями, не предполагая о всех возможностях этой области. Между тем, игры в роботы, конструирование и изобретательство присущи подавляющему большинству современных детей. Таким образом, появилась возможность и назрела необходимость в непрерывном образовании в сфере робототехники. Заполнить пробел между детскими увлечениями и серьезной квалифицированной подготовкой позволяет изучение робототехники в дополнительном образовании, на основе специальных образовательных конструкторов. Введение в дополнительное образование образовательной программы «Робототехника» с использованием таких методов, как совместное творчество, поиск проблем и их практическое решение, анализ и обобщение опыта, подготовка исследовательских проектов и их защита, элементы соревнований и т.д., неизбежно изменит картину восприятия учащимися технических дисциплин, переводя их из разряда умозрительных в разряд прикладных. Применение детьми на практике теоретических знаний, полученных из области математики или физики, ведет к более глубокому пониманию основ, закрепляет полученные навыки, формируя образование в его наилучшем смысле. И с другой стороны, игры с созданием моделей роботов, в которых заблаговременно узнаются основные принципы расчетов простейших механических систем и алгоритмы их автоматического функционирования под управлением программируемых контроллеров, послужат хорошей почвой для последующего освоения сложного теоретического материала на занятиях. Программирование на компьютере (например, виртуальных исполнителей) при всей его полезности для развития умственных способностей во многом уступает программированию автономного устройства, действующего в реальной окружающей среде. Подобно тому, как компьютерные игры уступают в полезности играм настоящим. Возможность прикоснуться к неизведанному миру роботов для современного ребенка является очень мощным стимулом к познанию нового, преодолению инстинкта потребителя и формированию стремления к самостоятельному созиданию. При внешней привлекательности поведения, роботы могут быть содержательно наполнены интересными и непростыми задачами, которые неизбежно встанут перед юными инженерами. Их решение сможет привести к развитию уверенности в своих силах и к расширению горизонтов познания.</w:t>
      </w:r>
    </w:p>
    <w:p w:rsidR="00544C8C" w:rsidRPr="00544C8C" w:rsidRDefault="00544C8C" w:rsidP="003038AF">
      <w:pPr>
        <w:shd w:val="clear" w:color="auto" w:fill="FFFFFF"/>
        <w:spacing w:after="0" w:line="375" w:lineRule="atLeast"/>
        <w:jc w:val="both"/>
      </w:pPr>
      <w:r w:rsidRPr="00544C8C">
        <w:t xml:space="preserve">В программе по «Робототехника»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Pr="00544C8C">
        <w:t>межпредметные</w:t>
      </w:r>
      <w:proofErr w:type="spellEnd"/>
      <w:r w:rsidRPr="00544C8C">
        <w:t xml:space="preserve"> связи.</w:t>
      </w:r>
    </w:p>
    <w:p w:rsidR="00544C8C" w:rsidRPr="00544C8C" w:rsidRDefault="00544C8C" w:rsidP="00787695">
      <w:pPr>
        <w:shd w:val="clear" w:color="auto" w:fill="FFFFFF"/>
        <w:spacing w:after="0" w:line="375" w:lineRule="atLeast"/>
        <w:jc w:val="both"/>
      </w:pPr>
      <w:r w:rsidRPr="00544C8C">
        <w:lastRenderedPageBreak/>
        <w:t xml:space="preserve">Настоящая программа предлагает использование конструкторов </w:t>
      </w:r>
      <w:proofErr w:type="spellStart"/>
      <w:r w:rsidRPr="00544C8C">
        <w:t>MakeBlock</w:t>
      </w:r>
      <w:proofErr w:type="spellEnd"/>
      <w:r w:rsidRPr="00544C8C">
        <w:t xml:space="preserve"> </w:t>
      </w:r>
      <w:proofErr w:type="spellStart"/>
      <w:r w:rsidRPr="00544C8C">
        <w:t>mBot</w:t>
      </w:r>
      <w:proofErr w:type="spellEnd"/>
      <w:r w:rsidRPr="00544C8C">
        <w:t xml:space="preserve"> как инструмента для обучения детей конструированию и моделированию, а также управлению роботом на занятиях по робототехнике.</w:t>
      </w:r>
    </w:p>
    <w:p w:rsidR="00544C8C" w:rsidRPr="00544C8C" w:rsidRDefault="00544C8C" w:rsidP="00787695">
      <w:pPr>
        <w:shd w:val="clear" w:color="auto" w:fill="FFFFFF"/>
        <w:spacing w:after="0" w:line="375" w:lineRule="atLeast"/>
        <w:jc w:val="both"/>
      </w:pPr>
      <w:r w:rsidRPr="00544C8C">
        <w:t xml:space="preserve">Данная программа имеет техническую направленность. Отличительной особенностью данной программы от существующих программ является ее направленность не только на конструирование программирование роботов, сколько на умение анализировать и сравнивать различные модели, искать методы исправления недостатков и использования преимуществ, приводящих в итоге к созданию </w:t>
      </w:r>
      <w:proofErr w:type="spellStart"/>
      <w:r w:rsidRPr="00544C8C">
        <w:t>конкурентноспособной</w:t>
      </w:r>
      <w:proofErr w:type="spellEnd"/>
      <w:r w:rsidRPr="00544C8C">
        <w:t xml:space="preserve"> модели.</w:t>
      </w:r>
    </w:p>
    <w:p w:rsidR="00787695" w:rsidRDefault="00787695" w:rsidP="00544C8C">
      <w:pPr>
        <w:shd w:val="clear" w:color="auto" w:fill="FFFFFF"/>
        <w:spacing w:after="375" w:line="359" w:lineRule="atLeast"/>
        <w:outlineLvl w:val="1"/>
        <w:rPr>
          <w:b/>
        </w:rPr>
      </w:pPr>
    </w:p>
    <w:p w:rsidR="00787695" w:rsidRDefault="003038AF" w:rsidP="00544C8C">
      <w:pPr>
        <w:shd w:val="clear" w:color="auto" w:fill="FFFFFF"/>
        <w:spacing w:after="375" w:line="359" w:lineRule="atLeast"/>
        <w:outlineLvl w:val="1"/>
      </w:pPr>
      <w:r w:rsidRPr="003038AF">
        <w:rPr>
          <w:b/>
        </w:rPr>
        <w:t xml:space="preserve">Цель образовательной </w:t>
      </w:r>
      <w:proofErr w:type="gramStart"/>
      <w:r w:rsidRPr="003038AF">
        <w:rPr>
          <w:b/>
        </w:rPr>
        <w:t>программы</w:t>
      </w:r>
      <w:r>
        <w:t xml:space="preserve"> </w:t>
      </w:r>
      <w:r w:rsidR="00787695">
        <w:t>:</w:t>
      </w:r>
      <w:r>
        <w:t>Создание</w:t>
      </w:r>
      <w:proofErr w:type="gramEnd"/>
      <w:r>
        <w:t xml:space="preserve"> условий для личностного развития обучающихся через научнотехническое творчество.</w:t>
      </w:r>
    </w:p>
    <w:p w:rsidR="003038AF" w:rsidRPr="003038AF" w:rsidRDefault="003038AF" w:rsidP="00544C8C">
      <w:pPr>
        <w:shd w:val="clear" w:color="auto" w:fill="FFFFFF"/>
        <w:spacing w:after="375" w:line="359" w:lineRule="atLeast"/>
        <w:outlineLvl w:val="1"/>
      </w:pPr>
      <w:r>
        <w:t xml:space="preserve"> </w:t>
      </w:r>
      <w:r w:rsidRPr="00787695">
        <w:rPr>
          <w:b/>
        </w:rPr>
        <w:t>Задачи:</w:t>
      </w:r>
      <w:r>
        <w:t xml:space="preserve"> 1. Познакомить с комплексом базовых технологий, применяемых при создании роботов. 2. Научить решать кибернетические задачи, результатом каждой из которых будет работающий механизм или робот с автономным управлением. 3. Реализуют </w:t>
      </w:r>
      <w:proofErr w:type="spellStart"/>
      <w:r>
        <w:t>межпредметные</w:t>
      </w:r>
      <w:proofErr w:type="spellEnd"/>
      <w:r>
        <w:t xml:space="preserve"> связи с физикой, информатикой и математикой. 4. Формировать навыки проектного мышления</w:t>
      </w:r>
    </w:p>
    <w:p w:rsidR="0007211B" w:rsidRDefault="00787695" w:rsidP="0007211B">
      <w:pPr>
        <w:shd w:val="clear" w:color="auto" w:fill="FFFFFF"/>
        <w:spacing w:after="375" w:line="359" w:lineRule="atLeast"/>
        <w:outlineLvl w:val="1"/>
      </w:pPr>
      <w:r w:rsidRPr="0007211B">
        <w:rPr>
          <w:b/>
        </w:rPr>
        <w:t>Нормативно-правовая база</w:t>
      </w:r>
      <w:r w:rsidR="0007211B">
        <w:t>.</w:t>
      </w:r>
      <w:r>
        <w:br/>
        <w:t xml:space="preserve">В основу разработки данной программы положены следующие нормативные документы: 2. Федеральный Закон Российской Федерации от 29.12.2012 г. №273-ФЗ «Об образовании в Российской Федерации». 3. Федеральная целевая программа «развитие дополнительного образования детей в Российской Федерации до 2020 года» 4. Методические рекомендации по проектированию дополнительных общеразвивающих программ (включая </w:t>
      </w:r>
      <w:proofErr w:type="spellStart"/>
      <w:r>
        <w:t>разноуровневые</w:t>
      </w:r>
      <w:proofErr w:type="spellEnd"/>
      <w:r>
        <w:t xml:space="preserve"> программы), разработанные МО и Н РФ совместно с ГАОУ ВО города Москвы «Московский государственный педагогический университет», ФГАУ «Федеральный институт развития образования», АНО ДПО «Открытое образование» в 2015 г. 5. Положение о рабочей программе курса дополнительного образования. 6. Учебная программа дополнительного образования «Робототехника» автора Кутузова Г.Н. 7. Адаптивная программа объединения дополнительного образования «</w:t>
      </w:r>
      <w:proofErr w:type="spellStart"/>
      <w:r>
        <w:t>Легороботы</w:t>
      </w:r>
      <w:proofErr w:type="spellEnd"/>
      <w:r>
        <w:t xml:space="preserve">» автора Андреева А.М. 8. Рабочая программа дополнительного образования «Робототехника» автора Лучик С.Г. 9. Образовательная программа – Робототехника авторов Корнев А.Н. и </w:t>
      </w:r>
      <w:proofErr w:type="spellStart"/>
      <w:r>
        <w:t>Бритков</w:t>
      </w:r>
      <w:proofErr w:type="spellEnd"/>
      <w:r>
        <w:t xml:space="preserve"> И.М. </w:t>
      </w:r>
    </w:p>
    <w:p w:rsidR="0007211B" w:rsidRPr="00544C8C" w:rsidRDefault="0007211B" w:rsidP="0007211B">
      <w:pPr>
        <w:spacing w:after="0" w:line="270" w:lineRule="atLeast"/>
        <w:rPr>
          <w:rFonts w:ascii="Arial" w:eastAsia="Times New Roman" w:hAnsi="Arial" w:cs="Arial"/>
          <w:color w:val="000000"/>
          <w:sz w:val="21"/>
          <w:szCs w:val="21"/>
        </w:rPr>
      </w:pPr>
      <w:r w:rsidRPr="0007211B">
        <w:rPr>
          <w:b/>
        </w:rPr>
        <w:t>Адресат программ.</w:t>
      </w:r>
      <w:r>
        <w:t xml:space="preserve"> Рабочая программа рассчитана на обучающихся </w:t>
      </w:r>
      <w:r w:rsidRPr="00544C8C">
        <w:rPr>
          <w:rFonts w:ascii="Arial" w:eastAsia="Times New Roman" w:hAnsi="Arial" w:cs="Arial"/>
          <w:color w:val="000000"/>
          <w:sz w:val="21"/>
          <w:szCs w:val="21"/>
        </w:rPr>
        <w:t xml:space="preserve">от </w:t>
      </w:r>
      <w:r w:rsidR="00A96BE2">
        <w:rPr>
          <w:rFonts w:ascii="Arial" w:eastAsia="Times New Roman" w:hAnsi="Arial" w:cs="Arial"/>
          <w:color w:val="000000"/>
          <w:sz w:val="21"/>
          <w:szCs w:val="21"/>
        </w:rPr>
        <w:t>1</w:t>
      </w:r>
      <w:r w:rsidR="000D13DF">
        <w:rPr>
          <w:rFonts w:ascii="Arial" w:eastAsia="Times New Roman" w:hAnsi="Arial" w:cs="Arial"/>
          <w:color w:val="000000"/>
          <w:sz w:val="21"/>
          <w:szCs w:val="21"/>
        </w:rPr>
        <w:t>4</w:t>
      </w:r>
      <w:r w:rsidR="00A96BE2">
        <w:rPr>
          <w:rFonts w:ascii="Arial" w:eastAsia="Times New Roman" w:hAnsi="Arial" w:cs="Arial"/>
          <w:color w:val="000000"/>
          <w:sz w:val="21"/>
          <w:szCs w:val="21"/>
        </w:rPr>
        <w:t xml:space="preserve"> </w:t>
      </w:r>
      <w:r w:rsidRPr="00544C8C">
        <w:rPr>
          <w:rFonts w:ascii="Arial" w:eastAsia="Times New Roman" w:hAnsi="Arial" w:cs="Arial"/>
          <w:color w:val="000000"/>
          <w:sz w:val="21"/>
          <w:szCs w:val="21"/>
        </w:rPr>
        <w:t>до 1</w:t>
      </w:r>
      <w:r w:rsidR="000D13DF">
        <w:rPr>
          <w:rFonts w:ascii="Arial" w:eastAsia="Times New Roman" w:hAnsi="Arial" w:cs="Arial"/>
          <w:color w:val="000000"/>
          <w:sz w:val="21"/>
          <w:szCs w:val="21"/>
        </w:rPr>
        <w:t xml:space="preserve">6 </w:t>
      </w:r>
      <w:r w:rsidRPr="00544C8C">
        <w:rPr>
          <w:rFonts w:ascii="Arial" w:eastAsia="Times New Roman" w:hAnsi="Arial" w:cs="Arial"/>
          <w:color w:val="000000"/>
          <w:sz w:val="21"/>
          <w:szCs w:val="21"/>
        </w:rPr>
        <w:t>лет</w:t>
      </w:r>
      <w:r>
        <w:rPr>
          <w:rFonts w:ascii="Arial" w:eastAsia="Times New Roman" w:hAnsi="Arial" w:cs="Arial"/>
          <w:color w:val="000000"/>
          <w:sz w:val="21"/>
          <w:szCs w:val="21"/>
        </w:rPr>
        <w:t>.</w:t>
      </w:r>
    </w:p>
    <w:p w:rsidR="000D13DF" w:rsidRDefault="000D13DF" w:rsidP="0007211B">
      <w:pPr>
        <w:shd w:val="clear" w:color="auto" w:fill="FFFFFF"/>
        <w:spacing w:after="375" w:line="359" w:lineRule="atLeast"/>
        <w:outlineLvl w:val="1"/>
        <w:rPr>
          <w:b/>
        </w:rPr>
      </w:pPr>
    </w:p>
    <w:p w:rsidR="0007211B" w:rsidRDefault="0007211B" w:rsidP="0007211B">
      <w:pPr>
        <w:shd w:val="clear" w:color="auto" w:fill="FFFFFF"/>
        <w:spacing w:after="375" w:line="359" w:lineRule="atLeast"/>
        <w:outlineLvl w:val="1"/>
      </w:pPr>
      <w:r w:rsidRPr="0007211B">
        <w:rPr>
          <w:b/>
        </w:rPr>
        <w:t>Объем программы</w:t>
      </w:r>
      <w:r>
        <w:rPr>
          <w:b/>
        </w:rPr>
        <w:t>.</w:t>
      </w:r>
      <w:r>
        <w:t xml:space="preserve"> Занятия проводятся 1 раз в неделю по 1 учебному часу (34 часа в год).</w:t>
      </w:r>
    </w:p>
    <w:p w:rsidR="000D13DF" w:rsidRDefault="000D13DF" w:rsidP="0007211B">
      <w:pPr>
        <w:shd w:val="clear" w:color="auto" w:fill="FFFFFF"/>
        <w:spacing w:after="375" w:line="359" w:lineRule="atLeast"/>
        <w:outlineLvl w:val="1"/>
        <w:rPr>
          <w:b/>
        </w:rPr>
      </w:pPr>
    </w:p>
    <w:p w:rsidR="00544C8C" w:rsidRPr="00544C8C" w:rsidRDefault="00544C8C" w:rsidP="0007211B">
      <w:pPr>
        <w:shd w:val="clear" w:color="auto" w:fill="FFFFFF"/>
        <w:spacing w:after="375" w:line="359" w:lineRule="atLeast"/>
        <w:outlineLvl w:val="1"/>
        <w:rPr>
          <w:b/>
        </w:rPr>
      </w:pPr>
      <w:r w:rsidRPr="00544C8C">
        <w:rPr>
          <w:b/>
        </w:rPr>
        <w:lastRenderedPageBreak/>
        <w:t>СОДЕРЖАНИЕ ПРОГРАММЫ</w:t>
      </w:r>
    </w:p>
    <w:p w:rsidR="00226C99" w:rsidRDefault="00544C8C" w:rsidP="0007211B">
      <w:pPr>
        <w:shd w:val="clear" w:color="auto" w:fill="FFFFFF"/>
        <w:spacing w:after="375" w:line="359" w:lineRule="atLeast"/>
        <w:outlineLvl w:val="1"/>
      </w:pPr>
      <w:r w:rsidRPr="00226C99">
        <w:rPr>
          <w:b/>
        </w:rPr>
        <w:t>Введение в робототехнику</w:t>
      </w:r>
      <w:r w:rsidRPr="00544C8C">
        <w:t>.</w:t>
      </w:r>
      <w:r w:rsidR="0007211B">
        <w:t xml:space="preserve"> </w:t>
      </w:r>
    </w:p>
    <w:p w:rsidR="00544C8C" w:rsidRPr="00544C8C" w:rsidRDefault="00544C8C" w:rsidP="0007211B">
      <w:pPr>
        <w:shd w:val="clear" w:color="auto" w:fill="FFFFFF"/>
        <w:spacing w:after="375" w:line="359" w:lineRule="atLeast"/>
        <w:outlineLvl w:val="1"/>
      </w:pPr>
      <w:r w:rsidRPr="00544C8C">
        <w:t>1. Основы робототехники</w:t>
      </w:r>
      <w:r w:rsidR="00226C99">
        <w:t xml:space="preserve">. </w:t>
      </w:r>
      <w:r w:rsidRPr="00544C8C">
        <w:t xml:space="preserve">История создания роботов. Что такое роботы. Робототехника. Роботы в быту и промышленности. </w:t>
      </w:r>
      <w:proofErr w:type="spellStart"/>
      <w:r w:rsidRPr="00544C8C">
        <w:t>Квадрокоптеры</w:t>
      </w:r>
      <w:proofErr w:type="spellEnd"/>
      <w:r w:rsidRPr="00544C8C">
        <w:t>, 3D принтеры, беспилотные автомобили. Промышленные роботы. Виды управления роботами. Развивающие игры.</w:t>
      </w:r>
    </w:p>
    <w:p w:rsidR="00544C8C" w:rsidRPr="00544C8C" w:rsidRDefault="00544C8C" w:rsidP="00226C99">
      <w:pPr>
        <w:shd w:val="clear" w:color="auto" w:fill="FFFFFF"/>
        <w:spacing w:after="375" w:line="359" w:lineRule="atLeast"/>
        <w:outlineLvl w:val="1"/>
      </w:pPr>
      <w:r w:rsidRPr="00544C8C">
        <w:t> </w:t>
      </w:r>
      <w:r w:rsidRPr="00226C99">
        <w:rPr>
          <w:b/>
        </w:rPr>
        <w:t>Конструирование.</w:t>
      </w:r>
    </w:p>
    <w:p w:rsidR="00544C8C" w:rsidRPr="00544C8C" w:rsidRDefault="00544C8C" w:rsidP="00226C99">
      <w:pPr>
        <w:shd w:val="clear" w:color="auto" w:fill="FFFFFF"/>
        <w:spacing w:after="375" w:line="359" w:lineRule="atLeast"/>
        <w:outlineLvl w:val="1"/>
      </w:pPr>
      <w:r w:rsidRPr="00544C8C">
        <w:t xml:space="preserve">1. Введение в конструирование. Мир конструкторов </w:t>
      </w:r>
      <w:proofErr w:type="spellStart"/>
      <w:r w:rsidRPr="00544C8C">
        <w:t>Makeblock.История</w:t>
      </w:r>
      <w:proofErr w:type="spellEnd"/>
      <w:r w:rsidRPr="00544C8C">
        <w:t xml:space="preserve"> создания конструктора </w:t>
      </w:r>
      <w:proofErr w:type="spellStart"/>
      <w:r w:rsidRPr="00544C8C">
        <w:t>Makeblock</w:t>
      </w:r>
      <w:proofErr w:type="spellEnd"/>
      <w:r w:rsidRPr="00544C8C">
        <w:t xml:space="preserve">. Информация о имеющихся конструкторах компании </w:t>
      </w:r>
      <w:proofErr w:type="spellStart"/>
      <w:r w:rsidRPr="00544C8C">
        <w:t>Makeblock</w:t>
      </w:r>
      <w:proofErr w:type="spellEnd"/>
      <w:r w:rsidRPr="00544C8C">
        <w:t xml:space="preserve">, их функциональном назначении и </w:t>
      </w:r>
      <w:proofErr w:type="spellStart"/>
      <w:proofErr w:type="gramStart"/>
      <w:r w:rsidRPr="00544C8C">
        <w:t>отличии.Набор</w:t>
      </w:r>
      <w:proofErr w:type="spellEnd"/>
      <w:proofErr w:type="gramEnd"/>
      <w:r w:rsidRPr="00544C8C">
        <w:t xml:space="preserve"> </w:t>
      </w:r>
      <w:proofErr w:type="spellStart"/>
      <w:r w:rsidRPr="00544C8C">
        <w:t>MakeBlock</w:t>
      </w:r>
      <w:proofErr w:type="spellEnd"/>
      <w:r w:rsidRPr="00544C8C">
        <w:t xml:space="preserve"> </w:t>
      </w:r>
      <w:proofErr w:type="spellStart"/>
      <w:r w:rsidRPr="00544C8C">
        <w:t>mBot</w:t>
      </w:r>
      <w:r w:rsidR="00226C99">
        <w:t>.</w:t>
      </w:r>
      <w:r w:rsidRPr="00544C8C">
        <w:t>Правила</w:t>
      </w:r>
      <w:proofErr w:type="spellEnd"/>
      <w:r w:rsidRPr="00544C8C">
        <w:t xml:space="preserve"> организации рабочего места. Правила и приемы безопасной работы с конструктором </w:t>
      </w:r>
      <w:proofErr w:type="spellStart"/>
      <w:r w:rsidRPr="00544C8C">
        <w:t>MakeBlock</w:t>
      </w:r>
      <w:proofErr w:type="spellEnd"/>
      <w:r w:rsidRPr="00544C8C">
        <w:t xml:space="preserve"> </w:t>
      </w:r>
      <w:proofErr w:type="spellStart"/>
      <w:r w:rsidRPr="00544C8C">
        <w:t>mBot</w:t>
      </w:r>
      <w:proofErr w:type="spellEnd"/>
      <w:r w:rsidRPr="00544C8C">
        <w:t>.</w:t>
      </w:r>
    </w:p>
    <w:p w:rsidR="00544C8C" w:rsidRPr="00544C8C" w:rsidRDefault="00544C8C" w:rsidP="00226C99">
      <w:pPr>
        <w:shd w:val="clear" w:color="auto" w:fill="FFFFFF"/>
        <w:spacing w:after="375" w:line="359" w:lineRule="atLeast"/>
        <w:outlineLvl w:val="1"/>
      </w:pPr>
      <w:r w:rsidRPr="00544C8C">
        <w:t xml:space="preserve">2. Основы построения конструкций. Конструкция. Свойства </w:t>
      </w:r>
      <w:proofErr w:type="spellStart"/>
      <w:proofErr w:type="gramStart"/>
      <w:r w:rsidRPr="00544C8C">
        <w:t>конструкций</w:t>
      </w:r>
      <w:r w:rsidR="00226C99">
        <w:t>.</w:t>
      </w:r>
      <w:r w:rsidRPr="00544C8C">
        <w:t>Понятие</w:t>
      </w:r>
      <w:proofErr w:type="spellEnd"/>
      <w:proofErr w:type="gramEnd"/>
      <w:r w:rsidRPr="00544C8C">
        <w:t xml:space="preserve"> конструкции. Основные свойства при построении </w:t>
      </w:r>
      <w:proofErr w:type="gramStart"/>
      <w:r w:rsidRPr="00544C8C">
        <w:t>конструкции(</w:t>
      </w:r>
      <w:proofErr w:type="gramEnd"/>
      <w:r w:rsidRPr="00544C8C">
        <w:t xml:space="preserve">равновесие, устойчивость, прочность). Способы описания конструкции (рисунок, схема и чертеж) их достоинства и </w:t>
      </w:r>
      <w:proofErr w:type="spellStart"/>
      <w:proofErr w:type="gramStart"/>
      <w:r w:rsidRPr="00544C8C">
        <w:t>недостатки.Названия</w:t>
      </w:r>
      <w:proofErr w:type="spellEnd"/>
      <w:proofErr w:type="gramEnd"/>
      <w:r w:rsidRPr="00544C8C">
        <w:t xml:space="preserve"> и назначение </w:t>
      </w:r>
      <w:proofErr w:type="spellStart"/>
      <w:r w:rsidRPr="00544C8C">
        <w:t>деталейНазвания</w:t>
      </w:r>
      <w:proofErr w:type="spellEnd"/>
      <w:r w:rsidRPr="00544C8C">
        <w:t xml:space="preserve"> и назначения всех деталей конструктора. Виды соединений деталей. Изучение типовых соединений </w:t>
      </w:r>
      <w:proofErr w:type="spellStart"/>
      <w:proofErr w:type="gramStart"/>
      <w:r w:rsidRPr="00544C8C">
        <w:t>деталей.Проект</w:t>
      </w:r>
      <w:proofErr w:type="spellEnd"/>
      <w:proofErr w:type="gramEnd"/>
      <w:r w:rsidRPr="00544C8C">
        <w:t xml:space="preserve"> по теме "</w:t>
      </w:r>
      <w:proofErr w:type="spellStart"/>
      <w:r w:rsidRPr="00544C8C">
        <w:t>Конструкция"Построение</w:t>
      </w:r>
      <w:proofErr w:type="spellEnd"/>
      <w:r w:rsidRPr="00544C8C">
        <w:t xml:space="preserve"> модели по инструкции.</w:t>
      </w:r>
    </w:p>
    <w:p w:rsidR="00544C8C" w:rsidRPr="00544C8C" w:rsidRDefault="00544C8C" w:rsidP="00226C99">
      <w:pPr>
        <w:shd w:val="clear" w:color="auto" w:fill="FFFFFF"/>
        <w:spacing w:after="375" w:line="359" w:lineRule="atLeast"/>
        <w:outlineLvl w:val="1"/>
      </w:pPr>
      <w:r w:rsidRPr="00544C8C">
        <w:t xml:space="preserve">3. Программа и программирование. Понятие команды, программы и </w:t>
      </w:r>
      <w:proofErr w:type="spellStart"/>
      <w:proofErr w:type="gramStart"/>
      <w:r w:rsidRPr="00544C8C">
        <w:t>программирования.Понятие</w:t>
      </w:r>
      <w:proofErr w:type="spellEnd"/>
      <w:proofErr w:type="gramEnd"/>
      <w:r w:rsidRPr="00544C8C">
        <w:t xml:space="preserve"> команды, программы и программирования, в чем отличие. Игра "Робот-</w:t>
      </w:r>
      <w:proofErr w:type="spellStart"/>
      <w:r w:rsidRPr="00544C8C">
        <w:t>программист</w:t>
      </w:r>
      <w:proofErr w:type="gramStart"/>
      <w:r w:rsidRPr="00544C8C">
        <w:t>".Набор</w:t>
      </w:r>
      <w:proofErr w:type="spellEnd"/>
      <w:proofErr w:type="gramEnd"/>
      <w:r w:rsidRPr="00544C8C">
        <w:t xml:space="preserve"> </w:t>
      </w:r>
      <w:proofErr w:type="spellStart"/>
      <w:r w:rsidRPr="00544C8C">
        <w:t>MakeBlock</w:t>
      </w:r>
      <w:proofErr w:type="spellEnd"/>
      <w:r w:rsidRPr="00544C8C">
        <w:t xml:space="preserve"> </w:t>
      </w:r>
      <w:proofErr w:type="spellStart"/>
      <w:r w:rsidRPr="00544C8C">
        <w:t>mBotЧто</w:t>
      </w:r>
      <w:proofErr w:type="spellEnd"/>
      <w:r w:rsidRPr="00544C8C">
        <w:t xml:space="preserve"> необходимо знать перед началом работы с </w:t>
      </w:r>
      <w:proofErr w:type="spellStart"/>
      <w:r w:rsidRPr="00544C8C">
        <w:t>mBot</w:t>
      </w:r>
      <w:proofErr w:type="spellEnd"/>
      <w:r w:rsidRPr="00544C8C">
        <w:t xml:space="preserve">. Включение и выключение </w:t>
      </w:r>
      <w:proofErr w:type="spellStart"/>
      <w:r w:rsidRPr="00544C8C">
        <w:t>mBot</w:t>
      </w:r>
      <w:proofErr w:type="spellEnd"/>
      <w:r w:rsidRPr="00544C8C">
        <w:t xml:space="preserve">. Датчики конструктора </w:t>
      </w:r>
      <w:proofErr w:type="spellStart"/>
      <w:r w:rsidRPr="00544C8C">
        <w:t>mBot</w:t>
      </w:r>
      <w:proofErr w:type="spellEnd"/>
      <w:r w:rsidRPr="00544C8C">
        <w:t xml:space="preserve"> на базе контроллера </w:t>
      </w:r>
      <w:proofErr w:type="spellStart"/>
      <w:r w:rsidRPr="00544C8C">
        <w:t>Arduino</w:t>
      </w:r>
      <w:proofErr w:type="spellEnd"/>
      <w:r w:rsidRPr="00544C8C">
        <w:t xml:space="preserve">, аппаратный и программный состав конструктора </w:t>
      </w:r>
      <w:proofErr w:type="spellStart"/>
      <w:r w:rsidRPr="00544C8C">
        <w:t>mBot.Понятия</w:t>
      </w:r>
      <w:proofErr w:type="spellEnd"/>
      <w:r w:rsidRPr="00544C8C">
        <w:t xml:space="preserve"> напряжения, полярности, электрической цепи. Техника </w:t>
      </w:r>
      <w:proofErr w:type="spellStart"/>
      <w:proofErr w:type="gramStart"/>
      <w:r w:rsidRPr="00544C8C">
        <w:t>безопасности.Основные</w:t>
      </w:r>
      <w:proofErr w:type="spellEnd"/>
      <w:proofErr w:type="gramEnd"/>
      <w:r w:rsidRPr="00544C8C">
        <w:t xml:space="preserve"> понятия напряжения, полярности, электрической цепи. Виды источников питания для роботов. Безопасность при работе с накопителями энергии. Техника безопасности при работе с контроллером </w:t>
      </w:r>
      <w:proofErr w:type="spellStart"/>
      <w:r w:rsidRPr="00544C8C">
        <w:t>Arduino</w:t>
      </w:r>
      <w:proofErr w:type="spellEnd"/>
      <w:r w:rsidRPr="00544C8C">
        <w:t>.</w:t>
      </w:r>
    </w:p>
    <w:p w:rsidR="00544C8C" w:rsidRPr="00544C8C" w:rsidRDefault="00544C8C" w:rsidP="00226C99">
      <w:pPr>
        <w:shd w:val="clear" w:color="auto" w:fill="FFFFFF"/>
        <w:spacing w:after="375" w:line="359" w:lineRule="atLeast"/>
        <w:outlineLvl w:val="1"/>
      </w:pPr>
      <w:r w:rsidRPr="00544C8C">
        <w:t xml:space="preserve">4. Основы работы с контроллером </w:t>
      </w:r>
      <w:proofErr w:type="spellStart"/>
      <w:r w:rsidRPr="00544C8C">
        <w:t>Arduino</w:t>
      </w:r>
      <w:proofErr w:type="spellEnd"/>
      <w:r w:rsidRPr="00544C8C">
        <w:t xml:space="preserve">. Интерфейс контроллера </w:t>
      </w:r>
      <w:proofErr w:type="spellStart"/>
      <w:r w:rsidRPr="00544C8C">
        <w:t>Arduino.Технические</w:t>
      </w:r>
      <w:proofErr w:type="spellEnd"/>
      <w:r w:rsidRPr="00544C8C">
        <w:t xml:space="preserve"> характеристики. Выбор батареек. Установка батареек. Порты для подключения датчиков. Знакомство с интерфейсом контроллера </w:t>
      </w:r>
      <w:proofErr w:type="spellStart"/>
      <w:r w:rsidRPr="00544C8C">
        <w:t>Arduino</w:t>
      </w:r>
      <w:proofErr w:type="spellEnd"/>
      <w:r w:rsidRPr="00544C8C">
        <w:t xml:space="preserve">. Функциональное назначение кнопок. Индикаторы состояния </w:t>
      </w:r>
      <w:proofErr w:type="spellStart"/>
      <w:proofErr w:type="gramStart"/>
      <w:r w:rsidRPr="00544C8C">
        <w:t>модуля.Заводские</w:t>
      </w:r>
      <w:proofErr w:type="spellEnd"/>
      <w:proofErr w:type="gramEnd"/>
      <w:r w:rsidRPr="00544C8C">
        <w:t xml:space="preserve"> режимы работы mBot3 предустановленных режимов работы </w:t>
      </w:r>
      <w:proofErr w:type="spellStart"/>
      <w:r w:rsidRPr="00544C8C">
        <w:t>mbot</w:t>
      </w:r>
      <w:proofErr w:type="spellEnd"/>
      <w:r w:rsidRPr="00544C8C">
        <w:t xml:space="preserve">. Режим с ультразвуковым датчиком, режим с инфракрасным датчиком, ручное </w:t>
      </w:r>
      <w:proofErr w:type="spellStart"/>
      <w:proofErr w:type="gramStart"/>
      <w:r w:rsidRPr="00544C8C">
        <w:t>управление.ИК</w:t>
      </w:r>
      <w:proofErr w:type="spellEnd"/>
      <w:proofErr w:type="gramEnd"/>
      <w:r w:rsidRPr="00544C8C">
        <w:t xml:space="preserve"> – </w:t>
      </w:r>
      <w:proofErr w:type="spellStart"/>
      <w:r w:rsidRPr="00544C8C">
        <w:t>пультУправление</w:t>
      </w:r>
      <w:proofErr w:type="spellEnd"/>
      <w:r w:rsidRPr="00544C8C">
        <w:t xml:space="preserve"> </w:t>
      </w:r>
      <w:proofErr w:type="spellStart"/>
      <w:r w:rsidRPr="00544C8C">
        <w:t>mbot</w:t>
      </w:r>
      <w:proofErr w:type="spellEnd"/>
      <w:r w:rsidRPr="00544C8C">
        <w:t xml:space="preserve"> через ИК-пульт, Управление движением, скоростью. Выбор предустановленных </w:t>
      </w:r>
      <w:proofErr w:type="spellStart"/>
      <w:proofErr w:type="gramStart"/>
      <w:r w:rsidRPr="00544C8C">
        <w:t>режимов.Меню</w:t>
      </w:r>
      <w:proofErr w:type="spellEnd"/>
      <w:proofErr w:type="gramEnd"/>
      <w:r w:rsidRPr="00544C8C">
        <w:t xml:space="preserve"> Приложения </w:t>
      </w:r>
      <w:proofErr w:type="spellStart"/>
      <w:r w:rsidRPr="00544C8C">
        <w:t>Makeblock</w:t>
      </w:r>
      <w:proofErr w:type="spellEnd"/>
      <w:r w:rsidRPr="00544C8C">
        <w:t xml:space="preserve">. </w:t>
      </w:r>
      <w:proofErr w:type="spellStart"/>
      <w:r w:rsidRPr="00544C8C">
        <w:t>Настройки.Выбор</w:t>
      </w:r>
      <w:proofErr w:type="spellEnd"/>
      <w:r w:rsidRPr="00544C8C">
        <w:t xml:space="preserve"> устройства. Настройки. Подключение по </w:t>
      </w:r>
      <w:proofErr w:type="spellStart"/>
      <w:r w:rsidRPr="00544C8C">
        <w:t>Bluetooth</w:t>
      </w:r>
      <w:proofErr w:type="spellEnd"/>
      <w:r w:rsidRPr="00544C8C">
        <w:t xml:space="preserve">. Меню приложения: Пуск, Код, Построить, Создать, Развернуть. Управление роботом через мобильное </w:t>
      </w:r>
      <w:proofErr w:type="spellStart"/>
      <w:proofErr w:type="gramStart"/>
      <w:r w:rsidRPr="00544C8C">
        <w:t>приложение.Ультразвуковой</w:t>
      </w:r>
      <w:proofErr w:type="spellEnd"/>
      <w:proofErr w:type="gramEnd"/>
      <w:r w:rsidRPr="00544C8C">
        <w:t xml:space="preserve"> датчик </w:t>
      </w:r>
      <w:proofErr w:type="spellStart"/>
      <w:r w:rsidRPr="00544C8C">
        <w:lastRenderedPageBreak/>
        <w:t>препятствий.Назначение</w:t>
      </w:r>
      <w:proofErr w:type="spellEnd"/>
      <w:r w:rsidRPr="00544C8C">
        <w:t xml:space="preserve"> ультразвукового датчика его возможности и технические характеристики. Режимы работы </w:t>
      </w:r>
      <w:proofErr w:type="spellStart"/>
      <w:proofErr w:type="gramStart"/>
      <w:r w:rsidRPr="00544C8C">
        <w:t>датчика.Инфракрасный</w:t>
      </w:r>
      <w:proofErr w:type="spellEnd"/>
      <w:proofErr w:type="gramEnd"/>
      <w:r w:rsidRPr="00544C8C">
        <w:t xml:space="preserve"> датчик </w:t>
      </w:r>
      <w:proofErr w:type="spellStart"/>
      <w:r w:rsidRPr="00544C8C">
        <w:t>линий.Назначение</w:t>
      </w:r>
      <w:proofErr w:type="spellEnd"/>
      <w:r w:rsidRPr="00544C8C">
        <w:t xml:space="preserve"> инфракрасного датчика его возможности и технические характеристики. Режимы работы датчика.</w:t>
      </w:r>
    </w:p>
    <w:p w:rsidR="00544C8C" w:rsidRPr="00544C8C" w:rsidRDefault="00544C8C" w:rsidP="00226C99">
      <w:pPr>
        <w:shd w:val="clear" w:color="auto" w:fill="FFFFFF"/>
        <w:spacing w:after="375" w:line="359" w:lineRule="atLeast"/>
        <w:outlineLvl w:val="1"/>
      </w:pPr>
      <w:r w:rsidRPr="00544C8C">
        <w:t> </w:t>
      </w:r>
    </w:p>
    <w:p w:rsidR="00544C8C" w:rsidRPr="00544C8C" w:rsidRDefault="00544C8C" w:rsidP="00226C99">
      <w:pPr>
        <w:shd w:val="clear" w:color="auto" w:fill="FFFFFF"/>
        <w:spacing w:after="375" w:line="359" w:lineRule="atLeast"/>
        <w:outlineLvl w:val="1"/>
        <w:rPr>
          <w:b/>
        </w:rPr>
      </w:pPr>
      <w:r w:rsidRPr="00226C99">
        <w:rPr>
          <w:b/>
        </w:rPr>
        <w:t>Программирование.</w:t>
      </w:r>
    </w:p>
    <w:p w:rsidR="00544C8C" w:rsidRPr="00544C8C" w:rsidRDefault="00544C8C" w:rsidP="00226C99">
      <w:pPr>
        <w:shd w:val="clear" w:color="auto" w:fill="FFFFFF"/>
        <w:spacing w:after="375" w:line="359" w:lineRule="atLeast"/>
        <w:outlineLvl w:val="1"/>
      </w:pPr>
      <w:r w:rsidRPr="00544C8C">
        <w:t xml:space="preserve">1. Основы работы в среде </w:t>
      </w:r>
      <w:proofErr w:type="spellStart"/>
      <w:r w:rsidRPr="00544C8C">
        <w:t>mblock</w:t>
      </w:r>
      <w:proofErr w:type="spellEnd"/>
      <w:r w:rsidRPr="00544C8C">
        <w:t xml:space="preserve"> 5.Язык программирования </w:t>
      </w:r>
      <w:proofErr w:type="spellStart"/>
      <w:r w:rsidRPr="00544C8C">
        <w:t>Scratch</w:t>
      </w:r>
      <w:proofErr w:type="spellEnd"/>
      <w:r w:rsidRPr="00544C8C">
        <w:t xml:space="preserve"> 2.0История создания </w:t>
      </w:r>
      <w:proofErr w:type="spellStart"/>
      <w:r w:rsidRPr="00544C8C">
        <w:t>scratch</w:t>
      </w:r>
      <w:proofErr w:type="spellEnd"/>
      <w:r w:rsidRPr="00544C8C">
        <w:t xml:space="preserve">. Особенности и преимущества использования </w:t>
      </w:r>
      <w:proofErr w:type="spellStart"/>
      <w:r w:rsidRPr="00544C8C">
        <w:t>scratch</w:t>
      </w:r>
      <w:proofErr w:type="spellEnd"/>
      <w:r w:rsidRPr="00544C8C">
        <w:t xml:space="preserve"> в учебном </w:t>
      </w:r>
      <w:proofErr w:type="spellStart"/>
      <w:proofErr w:type="gramStart"/>
      <w:r w:rsidRPr="00544C8C">
        <w:t>процессе.Установка</w:t>
      </w:r>
      <w:proofErr w:type="spellEnd"/>
      <w:proofErr w:type="gramEnd"/>
      <w:r w:rsidRPr="00544C8C">
        <w:t xml:space="preserve"> программы. Среда программирования mblock5.Платформы PC и MAC, совместимость с операционными системами </w:t>
      </w:r>
      <w:proofErr w:type="spellStart"/>
      <w:r w:rsidRPr="00544C8C">
        <w:t>Apple</w:t>
      </w:r>
      <w:proofErr w:type="spellEnd"/>
      <w:r w:rsidRPr="00544C8C">
        <w:t xml:space="preserve"> </w:t>
      </w:r>
      <w:proofErr w:type="spellStart"/>
      <w:r w:rsidRPr="00544C8C">
        <w:t>Mac</w:t>
      </w:r>
      <w:proofErr w:type="spellEnd"/>
      <w:r w:rsidRPr="00544C8C">
        <w:t xml:space="preserve"> OS и</w:t>
      </w:r>
      <w:r w:rsidR="00226C99">
        <w:t xml:space="preserve"> </w:t>
      </w:r>
      <w:proofErr w:type="spellStart"/>
      <w:r w:rsidR="00226C99">
        <w:t>Microsoft</w:t>
      </w:r>
      <w:r w:rsidRPr="00544C8C">
        <w:t>Windows</w:t>
      </w:r>
      <w:proofErr w:type="spellEnd"/>
      <w:r w:rsidRPr="00544C8C">
        <w:t xml:space="preserve">. Системные требования к ресурсам ПК. Обновление ПО. Обновление встроенного ПО. Кнопки </w:t>
      </w:r>
      <w:proofErr w:type="spellStart"/>
      <w:proofErr w:type="gramStart"/>
      <w:r w:rsidRPr="00544C8C">
        <w:t>управления.Интерфейс</w:t>
      </w:r>
      <w:proofErr w:type="spellEnd"/>
      <w:proofErr w:type="gramEnd"/>
      <w:r w:rsidRPr="00544C8C">
        <w:t xml:space="preserve"> программной среды </w:t>
      </w:r>
      <w:proofErr w:type="spellStart"/>
      <w:r w:rsidRPr="00544C8C">
        <w:t>mblock</w:t>
      </w:r>
      <w:proofErr w:type="spellEnd"/>
      <w:r w:rsidRPr="00544C8C">
        <w:t xml:space="preserve"> 5.Основные элементы интерфейса: панель вкладок, блоки, меню блоков.</w:t>
      </w:r>
    </w:p>
    <w:p w:rsidR="00544C8C" w:rsidRPr="00544C8C" w:rsidRDefault="00544C8C" w:rsidP="00226C99">
      <w:pPr>
        <w:shd w:val="clear" w:color="auto" w:fill="FFFFFF"/>
        <w:spacing w:after="375" w:line="359" w:lineRule="atLeast"/>
        <w:outlineLvl w:val="1"/>
      </w:pPr>
      <w:r w:rsidRPr="00544C8C">
        <w:t xml:space="preserve">2. Меню программных </w:t>
      </w:r>
      <w:proofErr w:type="spellStart"/>
      <w:proofErr w:type="gramStart"/>
      <w:r w:rsidRPr="00544C8C">
        <w:t>блоков.Разработка</w:t>
      </w:r>
      <w:proofErr w:type="spellEnd"/>
      <w:proofErr w:type="gramEnd"/>
      <w:r w:rsidRPr="00544C8C">
        <w:t xml:space="preserve"> программных кодов с применением нескольких блоков.</w:t>
      </w:r>
    </w:p>
    <w:p w:rsidR="00226C99" w:rsidRDefault="00544C8C" w:rsidP="00226C99">
      <w:pPr>
        <w:shd w:val="clear" w:color="auto" w:fill="FFFFFF"/>
        <w:spacing w:after="375" w:line="359" w:lineRule="atLeast"/>
        <w:outlineLvl w:val="1"/>
      </w:pPr>
      <w:r w:rsidRPr="00544C8C">
        <w:rPr>
          <w:b/>
        </w:rPr>
        <w:t> </w:t>
      </w:r>
      <w:r w:rsidRPr="00226C99">
        <w:rPr>
          <w:b/>
        </w:rPr>
        <w:t>Творческий проект.</w:t>
      </w:r>
      <w:r w:rsidRPr="00226C99">
        <w:t xml:space="preserve"> </w:t>
      </w:r>
    </w:p>
    <w:p w:rsidR="00226C99" w:rsidRPr="00226C99" w:rsidRDefault="00544C8C" w:rsidP="00544C8C">
      <w:pPr>
        <w:shd w:val="clear" w:color="auto" w:fill="FFFFFF"/>
        <w:spacing w:after="375" w:line="359" w:lineRule="atLeast"/>
        <w:outlineLvl w:val="1"/>
      </w:pPr>
      <w:r w:rsidRPr="00226C99">
        <w:t>Сборка</w:t>
      </w:r>
      <w:r w:rsidR="00226C99">
        <w:t xml:space="preserve">. </w:t>
      </w:r>
      <w:r w:rsidRPr="00544C8C">
        <w:t xml:space="preserve">Сборка робота по </w:t>
      </w:r>
      <w:proofErr w:type="spellStart"/>
      <w:proofErr w:type="gramStart"/>
      <w:r w:rsidRPr="00544C8C">
        <w:t>инструкции</w:t>
      </w:r>
      <w:r w:rsidR="00226C99">
        <w:t>.</w:t>
      </w:r>
      <w:r w:rsidRPr="00544C8C">
        <w:t>Программирование</w:t>
      </w:r>
      <w:r w:rsidR="00226C99">
        <w:t>.</w:t>
      </w:r>
      <w:r w:rsidRPr="00544C8C">
        <w:t>Индивидуальные</w:t>
      </w:r>
      <w:proofErr w:type="spellEnd"/>
      <w:proofErr w:type="gramEnd"/>
      <w:r w:rsidRPr="00544C8C">
        <w:t xml:space="preserve"> задания. Программирование модели. Отладка </w:t>
      </w:r>
      <w:proofErr w:type="spellStart"/>
      <w:proofErr w:type="gramStart"/>
      <w:r w:rsidRPr="00544C8C">
        <w:t>программы.Презентация</w:t>
      </w:r>
      <w:proofErr w:type="spellEnd"/>
      <w:proofErr w:type="gramEnd"/>
      <w:r w:rsidRPr="00544C8C">
        <w:t xml:space="preserve"> модели</w:t>
      </w:r>
      <w:r w:rsidR="000D13DF">
        <w:t>.</w:t>
      </w:r>
    </w:p>
    <w:p w:rsidR="00544C8C" w:rsidRPr="00544C8C" w:rsidRDefault="00544C8C" w:rsidP="00544C8C">
      <w:pPr>
        <w:shd w:val="clear" w:color="auto" w:fill="FFFFFF"/>
        <w:spacing w:after="375" w:line="359" w:lineRule="atLeast"/>
        <w:outlineLvl w:val="1"/>
        <w:rPr>
          <w:b/>
        </w:rPr>
      </w:pPr>
      <w:r w:rsidRPr="00544C8C">
        <w:rPr>
          <w:b/>
        </w:rPr>
        <w:t>РЕЗУЛЬТАТ ПРОГРАММЫ</w:t>
      </w:r>
    </w:p>
    <w:p w:rsidR="00544C8C" w:rsidRPr="00544C8C" w:rsidRDefault="00544C8C" w:rsidP="000D13DF">
      <w:pPr>
        <w:pStyle w:val="a6"/>
        <w:rPr>
          <w:rFonts w:eastAsiaTheme="minorEastAsia"/>
        </w:rPr>
      </w:pPr>
      <w:r w:rsidRPr="00544C8C">
        <w:rPr>
          <w:rFonts w:eastAsiaTheme="minorEastAsia"/>
        </w:rPr>
        <w:t>По окончании изучения учебной программы каждый обучающийся будет:</w:t>
      </w:r>
    </w:p>
    <w:p w:rsidR="00544C8C" w:rsidRPr="00544C8C" w:rsidRDefault="00544C8C" w:rsidP="000D13DF">
      <w:pPr>
        <w:pStyle w:val="a6"/>
        <w:rPr>
          <w:rFonts w:eastAsiaTheme="minorEastAsia"/>
        </w:rPr>
      </w:pPr>
      <w:r w:rsidRPr="00544C8C">
        <w:rPr>
          <w:rFonts w:eastAsiaTheme="minorEastAsia"/>
        </w:rPr>
        <w:t>- осознание роли техники в процессе развития общества, понимание экологических последствий развития производства, транспорта;</w:t>
      </w:r>
    </w:p>
    <w:p w:rsidR="00544C8C" w:rsidRPr="00544C8C" w:rsidRDefault="00544C8C" w:rsidP="000D13DF">
      <w:pPr>
        <w:pStyle w:val="a6"/>
        <w:rPr>
          <w:rFonts w:eastAsiaTheme="minorEastAsia"/>
        </w:rPr>
      </w:pPr>
      <w:r w:rsidRPr="00544C8C">
        <w:rPr>
          <w:rFonts w:eastAsiaTheme="minorEastAsia"/>
        </w:rPr>
        <w:t>- владение методами исследовательской и проектной деятельности;</w:t>
      </w:r>
    </w:p>
    <w:p w:rsidR="00544C8C" w:rsidRPr="00544C8C" w:rsidRDefault="00544C8C" w:rsidP="000D13DF">
      <w:pPr>
        <w:pStyle w:val="a6"/>
        <w:rPr>
          <w:rFonts w:eastAsiaTheme="minorEastAsia"/>
        </w:rPr>
      </w:pPr>
      <w:r w:rsidRPr="00544C8C">
        <w:rPr>
          <w:rFonts w:eastAsiaTheme="minorEastAsia"/>
        </w:rPr>
        <w:t>- владение научной терминологией, методами и приёмами конструирования, моделирования и роботостроения;</w:t>
      </w:r>
    </w:p>
    <w:p w:rsidR="00544C8C" w:rsidRPr="00544C8C" w:rsidRDefault="00544C8C" w:rsidP="000D13DF">
      <w:pPr>
        <w:pStyle w:val="a6"/>
        <w:rPr>
          <w:rFonts w:eastAsiaTheme="minorEastAsia"/>
        </w:rPr>
      </w:pPr>
      <w:r w:rsidRPr="00544C8C">
        <w:rPr>
          <w:rFonts w:eastAsiaTheme="minorEastAsia"/>
        </w:rPr>
        <w:t>- умение устанавливать взаимосвязь с разными предметными областями (математика, физика, природоведение, информатика и др.) для решения задач по робототехнике;</w:t>
      </w:r>
    </w:p>
    <w:p w:rsidR="00544C8C" w:rsidRPr="00544C8C" w:rsidRDefault="00544C8C" w:rsidP="000D13DF">
      <w:pPr>
        <w:pStyle w:val="a6"/>
        <w:rPr>
          <w:rFonts w:eastAsiaTheme="minorEastAsia"/>
        </w:rPr>
      </w:pPr>
      <w:r w:rsidRPr="00544C8C">
        <w:rPr>
          <w:rFonts w:eastAsiaTheme="minorEastAsia"/>
        </w:rPr>
        <w:t>- владение ИКТ-компетенциями при работе с информацией.</w:t>
      </w:r>
    </w:p>
    <w:p w:rsidR="00544C8C" w:rsidRPr="00544C8C" w:rsidRDefault="00544C8C" w:rsidP="000D13DF">
      <w:pPr>
        <w:pStyle w:val="a6"/>
        <w:rPr>
          <w:rFonts w:eastAsiaTheme="minorEastAsia"/>
        </w:rPr>
      </w:pPr>
      <w:r w:rsidRPr="00544C8C">
        <w:rPr>
          <w:rFonts w:eastAsiaTheme="minorEastAsia"/>
        </w:rPr>
        <w:t>1. иметь представление:</w:t>
      </w:r>
    </w:p>
    <w:p w:rsidR="00544C8C" w:rsidRPr="00544C8C" w:rsidRDefault="00544C8C" w:rsidP="000D13DF">
      <w:pPr>
        <w:pStyle w:val="a6"/>
        <w:rPr>
          <w:rFonts w:eastAsiaTheme="minorEastAsia"/>
        </w:rPr>
      </w:pPr>
      <w:r w:rsidRPr="00544C8C">
        <w:rPr>
          <w:rFonts w:eastAsiaTheme="minorEastAsia"/>
        </w:rPr>
        <w:t>об основных частях робота;</w:t>
      </w:r>
    </w:p>
    <w:p w:rsidR="00544C8C" w:rsidRPr="00544C8C" w:rsidRDefault="00544C8C" w:rsidP="000D13DF">
      <w:pPr>
        <w:pStyle w:val="a6"/>
        <w:rPr>
          <w:rFonts w:eastAsiaTheme="minorEastAsia"/>
        </w:rPr>
      </w:pPr>
      <w:r w:rsidRPr="00544C8C">
        <w:rPr>
          <w:rFonts w:eastAsiaTheme="minorEastAsia"/>
        </w:rPr>
        <w:t>об основных приёмах соединения деталей при конструировании механизмов;</w:t>
      </w:r>
    </w:p>
    <w:p w:rsidR="00544C8C" w:rsidRPr="00544C8C" w:rsidRDefault="00544C8C" w:rsidP="000D13DF">
      <w:pPr>
        <w:pStyle w:val="a6"/>
        <w:rPr>
          <w:rFonts w:eastAsiaTheme="minorEastAsia"/>
        </w:rPr>
      </w:pPr>
      <w:r w:rsidRPr="00544C8C">
        <w:rPr>
          <w:rFonts w:eastAsiaTheme="minorEastAsia"/>
        </w:rPr>
        <w:t>2. знать:</w:t>
      </w:r>
    </w:p>
    <w:p w:rsidR="00544C8C" w:rsidRPr="00544C8C" w:rsidRDefault="00544C8C" w:rsidP="000D13DF">
      <w:pPr>
        <w:pStyle w:val="a6"/>
        <w:rPr>
          <w:rFonts w:eastAsiaTheme="minorEastAsia"/>
        </w:rPr>
      </w:pPr>
      <w:r w:rsidRPr="00544C8C">
        <w:rPr>
          <w:rFonts w:eastAsiaTheme="minorEastAsia"/>
        </w:rPr>
        <w:t>основные конструкции роботов;</w:t>
      </w:r>
    </w:p>
    <w:p w:rsidR="00544C8C" w:rsidRPr="00544C8C" w:rsidRDefault="00544C8C" w:rsidP="000D13DF">
      <w:pPr>
        <w:pStyle w:val="a6"/>
        <w:rPr>
          <w:rFonts w:eastAsiaTheme="minorEastAsia"/>
        </w:rPr>
      </w:pPr>
      <w:r w:rsidRPr="00544C8C">
        <w:rPr>
          <w:rFonts w:eastAsiaTheme="minorEastAsia"/>
        </w:rPr>
        <w:t>основные программы управления роботами;</w:t>
      </w:r>
    </w:p>
    <w:p w:rsidR="00544C8C" w:rsidRPr="00544C8C" w:rsidRDefault="00544C8C" w:rsidP="000D13DF">
      <w:pPr>
        <w:pStyle w:val="a6"/>
        <w:rPr>
          <w:rFonts w:eastAsiaTheme="minorEastAsia"/>
        </w:rPr>
      </w:pPr>
      <w:r w:rsidRPr="00544C8C">
        <w:rPr>
          <w:rFonts w:eastAsiaTheme="minorEastAsia"/>
        </w:rPr>
        <w:t xml:space="preserve">принципы работы и применения ультразвукового и </w:t>
      </w:r>
      <w:proofErr w:type="spellStart"/>
      <w:r w:rsidRPr="00544C8C">
        <w:rPr>
          <w:rFonts w:eastAsiaTheme="minorEastAsia"/>
        </w:rPr>
        <w:t>инфокрасного</w:t>
      </w:r>
      <w:proofErr w:type="spellEnd"/>
      <w:r w:rsidRPr="00544C8C">
        <w:rPr>
          <w:rFonts w:eastAsiaTheme="minorEastAsia"/>
        </w:rPr>
        <w:t xml:space="preserve"> датчиков;</w:t>
      </w:r>
    </w:p>
    <w:p w:rsidR="00544C8C" w:rsidRPr="00544C8C" w:rsidRDefault="00544C8C" w:rsidP="000D13DF">
      <w:pPr>
        <w:pStyle w:val="a6"/>
        <w:rPr>
          <w:rFonts w:eastAsiaTheme="minorEastAsia"/>
        </w:rPr>
      </w:pPr>
      <w:r w:rsidRPr="00544C8C">
        <w:rPr>
          <w:rFonts w:eastAsiaTheme="minorEastAsia"/>
        </w:rPr>
        <w:t>требования к оборудованию;</w:t>
      </w:r>
    </w:p>
    <w:p w:rsidR="00544C8C" w:rsidRPr="00544C8C" w:rsidRDefault="00544C8C" w:rsidP="000D13DF">
      <w:pPr>
        <w:pStyle w:val="a6"/>
        <w:rPr>
          <w:rFonts w:eastAsiaTheme="minorEastAsia"/>
        </w:rPr>
      </w:pPr>
      <w:r w:rsidRPr="00544C8C">
        <w:rPr>
          <w:rFonts w:eastAsiaTheme="minorEastAsia"/>
        </w:rPr>
        <w:t>основы работы со средой программирования.</w:t>
      </w:r>
    </w:p>
    <w:p w:rsidR="00544C8C" w:rsidRPr="00544C8C" w:rsidRDefault="00544C8C" w:rsidP="000D13DF">
      <w:pPr>
        <w:pStyle w:val="a6"/>
        <w:rPr>
          <w:rFonts w:eastAsiaTheme="minorEastAsia"/>
        </w:rPr>
      </w:pPr>
      <w:r w:rsidRPr="00544C8C">
        <w:rPr>
          <w:rFonts w:eastAsiaTheme="minorEastAsia"/>
        </w:rPr>
        <w:t>3. уметь:</w:t>
      </w:r>
    </w:p>
    <w:p w:rsidR="00544C8C" w:rsidRPr="00544C8C" w:rsidRDefault="00544C8C" w:rsidP="000D13DF">
      <w:pPr>
        <w:pStyle w:val="a6"/>
        <w:rPr>
          <w:rFonts w:eastAsiaTheme="minorEastAsia"/>
        </w:rPr>
      </w:pPr>
      <w:r w:rsidRPr="00544C8C">
        <w:rPr>
          <w:rFonts w:eastAsiaTheme="minorEastAsia"/>
        </w:rPr>
        <w:t>использовать основные команды программирования роботов;</w:t>
      </w:r>
    </w:p>
    <w:p w:rsidR="00544C8C" w:rsidRPr="00544C8C" w:rsidRDefault="00544C8C" w:rsidP="000D13DF">
      <w:pPr>
        <w:pStyle w:val="a6"/>
        <w:rPr>
          <w:rFonts w:eastAsiaTheme="minorEastAsia"/>
        </w:rPr>
      </w:pPr>
      <w:r w:rsidRPr="00544C8C">
        <w:rPr>
          <w:rFonts w:eastAsiaTheme="minorEastAsia"/>
        </w:rPr>
        <w:t>управлять роботом;</w:t>
      </w:r>
    </w:p>
    <w:p w:rsidR="00544C8C" w:rsidRPr="00544C8C" w:rsidRDefault="00544C8C" w:rsidP="000D13DF">
      <w:pPr>
        <w:pStyle w:val="a6"/>
        <w:rPr>
          <w:rFonts w:eastAsiaTheme="minorEastAsia"/>
        </w:rPr>
      </w:pPr>
      <w:r w:rsidRPr="00544C8C">
        <w:rPr>
          <w:rFonts w:eastAsiaTheme="minorEastAsia"/>
        </w:rPr>
        <w:lastRenderedPageBreak/>
        <w:t>устанавливать и обновлять программы.</w:t>
      </w:r>
    </w:p>
    <w:p w:rsidR="00544C8C" w:rsidRPr="00544C8C" w:rsidRDefault="00544C8C" w:rsidP="000D13DF">
      <w:pPr>
        <w:pStyle w:val="a6"/>
        <w:rPr>
          <w:rFonts w:eastAsiaTheme="minorEastAsia"/>
        </w:rPr>
      </w:pPr>
      <w:r w:rsidRPr="00544C8C">
        <w:rPr>
          <w:rFonts w:eastAsiaTheme="minorEastAsia"/>
        </w:rPr>
        <w:t>4. владеть:</w:t>
      </w:r>
    </w:p>
    <w:p w:rsidR="00544C8C" w:rsidRPr="00544C8C" w:rsidRDefault="00544C8C" w:rsidP="000D13DF">
      <w:pPr>
        <w:pStyle w:val="a6"/>
        <w:rPr>
          <w:rFonts w:eastAsiaTheme="minorEastAsia"/>
        </w:rPr>
      </w:pPr>
      <w:r w:rsidRPr="00544C8C">
        <w:rPr>
          <w:rFonts w:eastAsiaTheme="minorEastAsia"/>
        </w:rPr>
        <w:t>навыками работы с ПК;</w:t>
      </w:r>
    </w:p>
    <w:p w:rsidR="00544C8C" w:rsidRPr="00544C8C" w:rsidRDefault="00544C8C" w:rsidP="000D13DF">
      <w:pPr>
        <w:pStyle w:val="a6"/>
        <w:rPr>
          <w:rFonts w:eastAsiaTheme="minorEastAsia"/>
        </w:rPr>
      </w:pPr>
      <w:r w:rsidRPr="00544C8C">
        <w:rPr>
          <w:rFonts w:eastAsiaTheme="minorEastAsia"/>
        </w:rPr>
        <w:t>основными командами управления роботом;</w:t>
      </w:r>
    </w:p>
    <w:p w:rsidR="00544C8C" w:rsidRPr="00544C8C" w:rsidRDefault="00544C8C" w:rsidP="000D13DF">
      <w:pPr>
        <w:pStyle w:val="a6"/>
        <w:rPr>
          <w:rFonts w:eastAsiaTheme="minorEastAsia"/>
        </w:rPr>
      </w:pPr>
      <w:r w:rsidRPr="00544C8C">
        <w:rPr>
          <w:rFonts w:eastAsiaTheme="minorEastAsia"/>
        </w:rPr>
        <w:t>приёмами работы с различными палитрами.</w:t>
      </w:r>
    </w:p>
    <w:p w:rsidR="00544C8C" w:rsidRPr="00544C8C" w:rsidRDefault="00544C8C" w:rsidP="00544C8C">
      <w:pPr>
        <w:shd w:val="clear" w:color="auto" w:fill="FFFFFF"/>
        <w:spacing w:after="375" w:line="359" w:lineRule="atLeast"/>
        <w:outlineLvl w:val="1"/>
        <w:rPr>
          <w:b/>
        </w:rPr>
      </w:pPr>
      <w:r w:rsidRPr="00544C8C">
        <w:rPr>
          <w:b/>
        </w:rPr>
        <w:t>ОСОБЫЕ УСЛОВИЯ ПРОВЕДЕНИЯ</w:t>
      </w:r>
    </w:p>
    <w:p w:rsidR="00544C8C" w:rsidRPr="00544C8C" w:rsidRDefault="00544C8C" w:rsidP="00226C99">
      <w:pPr>
        <w:shd w:val="clear" w:color="auto" w:fill="FFFFFF"/>
        <w:spacing w:after="375" w:line="359" w:lineRule="atLeast"/>
        <w:outlineLvl w:val="1"/>
      </w:pPr>
      <w:r w:rsidRPr="00544C8C">
        <w:t>Курс «Робототехника» является базовым и не предполагает наличия у обучаемых навыков в области робототехники и программирования. Уровень подготовки учащихся может быть разным.</w:t>
      </w:r>
    </w:p>
    <w:p w:rsidR="00544C8C" w:rsidRDefault="00544C8C" w:rsidP="00544C8C">
      <w:pPr>
        <w:shd w:val="clear" w:color="auto" w:fill="FFFFFF"/>
        <w:spacing w:after="375" w:line="359" w:lineRule="atLeast"/>
        <w:outlineLvl w:val="1"/>
        <w:rPr>
          <w:b/>
        </w:rPr>
      </w:pPr>
      <w:r w:rsidRPr="00544C8C">
        <w:rPr>
          <w:b/>
        </w:rPr>
        <w:t>МАТЕРИАЛЬНО-ТЕХНИЧЕСКАЯ БАЗА</w:t>
      </w:r>
    </w:p>
    <w:tbl>
      <w:tblPr>
        <w:tblW w:w="8358" w:type="dxa"/>
        <w:tblInd w:w="93" w:type="dxa"/>
        <w:tblLook w:val="04A0" w:firstRow="1" w:lastRow="0" w:firstColumn="1" w:lastColumn="0" w:noHBand="0" w:noVBand="1"/>
      </w:tblPr>
      <w:tblGrid>
        <w:gridCol w:w="8358"/>
      </w:tblGrid>
      <w:tr w:rsidR="00226C99" w:rsidRPr="00226C99" w:rsidTr="00226C99">
        <w:trPr>
          <w:trHeight w:val="336"/>
        </w:trPr>
        <w:tc>
          <w:tcPr>
            <w:tcW w:w="8358" w:type="dxa"/>
            <w:shd w:val="clear" w:color="auto" w:fill="auto"/>
            <w:hideMark/>
          </w:tcPr>
          <w:p w:rsidR="00226C99" w:rsidRPr="00226C99" w:rsidRDefault="00226C99" w:rsidP="000D13DF">
            <w:pPr>
              <w:pStyle w:val="a6"/>
              <w:rPr>
                <w:rFonts w:eastAsiaTheme="minorEastAsia"/>
              </w:rPr>
            </w:pPr>
            <w:r w:rsidRPr="00226C99">
              <w:rPr>
                <w:rFonts w:eastAsiaTheme="minorEastAsia"/>
              </w:rPr>
              <w:t>Базовый набор для изучения промышленной робототехники (5 шт.)</w:t>
            </w:r>
          </w:p>
        </w:tc>
      </w:tr>
      <w:tr w:rsidR="00226C99" w:rsidRPr="00226C99" w:rsidTr="00226C99">
        <w:trPr>
          <w:trHeight w:val="336"/>
        </w:trPr>
        <w:tc>
          <w:tcPr>
            <w:tcW w:w="8358" w:type="dxa"/>
            <w:shd w:val="clear" w:color="auto" w:fill="auto"/>
            <w:hideMark/>
          </w:tcPr>
          <w:p w:rsidR="00226C99" w:rsidRPr="00226C99" w:rsidRDefault="00226C99" w:rsidP="000D13DF">
            <w:pPr>
              <w:pStyle w:val="a6"/>
              <w:rPr>
                <w:rFonts w:eastAsiaTheme="minorEastAsia"/>
              </w:rPr>
            </w:pPr>
            <w:r w:rsidRPr="00226C99">
              <w:rPr>
                <w:rFonts w:eastAsiaTheme="minorEastAsia"/>
              </w:rPr>
              <w:t>Ресурсный набор для изучения промышленной робототехники (3 шт.)</w:t>
            </w:r>
          </w:p>
        </w:tc>
      </w:tr>
      <w:tr w:rsidR="00226C99" w:rsidRPr="00226C99" w:rsidTr="00226C99">
        <w:trPr>
          <w:trHeight w:val="336"/>
        </w:trPr>
        <w:tc>
          <w:tcPr>
            <w:tcW w:w="8358" w:type="dxa"/>
            <w:shd w:val="clear" w:color="auto" w:fill="auto"/>
            <w:hideMark/>
          </w:tcPr>
          <w:p w:rsidR="00226C99" w:rsidRPr="00226C99" w:rsidRDefault="00226C99" w:rsidP="000D13DF">
            <w:pPr>
              <w:pStyle w:val="a6"/>
              <w:rPr>
                <w:rFonts w:eastAsiaTheme="minorEastAsia"/>
              </w:rPr>
            </w:pPr>
            <w:r w:rsidRPr="00226C99">
              <w:rPr>
                <w:rFonts w:eastAsiaTheme="minorEastAsia"/>
              </w:rPr>
              <w:t>Набор для создания программируемых моделей и гусеничных роботов (5 шт.)</w:t>
            </w:r>
          </w:p>
        </w:tc>
      </w:tr>
      <w:tr w:rsidR="00226C99" w:rsidRPr="00226C99" w:rsidTr="00226C99">
        <w:trPr>
          <w:trHeight w:val="336"/>
        </w:trPr>
        <w:tc>
          <w:tcPr>
            <w:tcW w:w="8358" w:type="dxa"/>
            <w:shd w:val="clear" w:color="auto" w:fill="auto"/>
            <w:hideMark/>
          </w:tcPr>
          <w:p w:rsidR="00226C99" w:rsidRPr="00226C99" w:rsidRDefault="00226C99" w:rsidP="000D13DF">
            <w:pPr>
              <w:pStyle w:val="a6"/>
              <w:rPr>
                <w:rFonts w:eastAsiaTheme="minorEastAsia"/>
              </w:rPr>
            </w:pPr>
            <w:r w:rsidRPr="00226C99">
              <w:rPr>
                <w:rFonts w:eastAsiaTheme="minorEastAsia"/>
              </w:rPr>
              <w:t>Беспроводная камера набора для изучения промышленной робототехники (1 шт.)</w:t>
            </w:r>
          </w:p>
        </w:tc>
      </w:tr>
      <w:tr w:rsidR="00226C99" w:rsidRPr="00226C99" w:rsidTr="00226C99">
        <w:trPr>
          <w:trHeight w:val="336"/>
        </w:trPr>
        <w:tc>
          <w:tcPr>
            <w:tcW w:w="8358" w:type="dxa"/>
            <w:shd w:val="clear" w:color="auto" w:fill="auto"/>
            <w:hideMark/>
          </w:tcPr>
          <w:p w:rsidR="00226C99" w:rsidRPr="00226C99" w:rsidRDefault="00226C99" w:rsidP="000D13DF">
            <w:pPr>
              <w:pStyle w:val="a6"/>
              <w:rPr>
                <w:rFonts w:eastAsiaTheme="minorEastAsia"/>
              </w:rPr>
            </w:pPr>
            <w:r w:rsidRPr="00226C99">
              <w:rPr>
                <w:rFonts w:eastAsiaTheme="minorEastAsia"/>
              </w:rPr>
              <w:t>Набор моторов для базового набора для изучения промышленной робототехники (3 шт.)</w:t>
            </w:r>
          </w:p>
        </w:tc>
      </w:tr>
      <w:tr w:rsidR="00226C99" w:rsidRPr="00226C99" w:rsidTr="00226C99">
        <w:trPr>
          <w:trHeight w:val="336"/>
        </w:trPr>
        <w:tc>
          <w:tcPr>
            <w:tcW w:w="8358" w:type="dxa"/>
            <w:shd w:val="clear" w:color="auto" w:fill="auto"/>
            <w:hideMark/>
          </w:tcPr>
          <w:p w:rsidR="00226C99" w:rsidRPr="00226C99" w:rsidRDefault="00226C99" w:rsidP="000D13DF">
            <w:pPr>
              <w:pStyle w:val="a6"/>
              <w:rPr>
                <w:rFonts w:eastAsiaTheme="minorEastAsia"/>
              </w:rPr>
            </w:pPr>
            <w:r w:rsidRPr="00226C99">
              <w:rPr>
                <w:rFonts w:eastAsiaTheme="minorEastAsia"/>
              </w:rPr>
              <w:t>Стол для сборки роботов (3 шт.)</w:t>
            </w:r>
          </w:p>
        </w:tc>
      </w:tr>
      <w:tr w:rsidR="00226C99" w:rsidRPr="00226C99" w:rsidTr="00226C99">
        <w:trPr>
          <w:trHeight w:val="336"/>
        </w:trPr>
        <w:tc>
          <w:tcPr>
            <w:tcW w:w="8358" w:type="dxa"/>
            <w:shd w:val="clear" w:color="auto" w:fill="auto"/>
            <w:hideMark/>
          </w:tcPr>
          <w:p w:rsidR="00226C99" w:rsidRPr="00226C99" w:rsidRDefault="00226C99" w:rsidP="000D13DF">
            <w:pPr>
              <w:pStyle w:val="a6"/>
              <w:rPr>
                <w:rFonts w:eastAsiaTheme="minorEastAsia"/>
              </w:rPr>
            </w:pPr>
            <w:r w:rsidRPr="00226C99">
              <w:rPr>
                <w:rFonts w:eastAsiaTheme="minorEastAsia"/>
              </w:rPr>
              <w:t>Дополнительный набор звездочек и цепь (1 шт.)</w:t>
            </w:r>
          </w:p>
        </w:tc>
      </w:tr>
      <w:tr w:rsidR="00226C99" w:rsidRPr="00226C99" w:rsidTr="00226C99">
        <w:trPr>
          <w:trHeight w:val="336"/>
        </w:trPr>
        <w:tc>
          <w:tcPr>
            <w:tcW w:w="8358" w:type="dxa"/>
            <w:shd w:val="clear" w:color="auto" w:fill="auto"/>
            <w:hideMark/>
          </w:tcPr>
          <w:p w:rsidR="00226C99" w:rsidRPr="00226C99" w:rsidRDefault="00226C99" w:rsidP="000D13DF">
            <w:pPr>
              <w:pStyle w:val="a6"/>
              <w:rPr>
                <w:rFonts w:eastAsiaTheme="minorEastAsia"/>
              </w:rPr>
            </w:pPr>
            <w:r w:rsidRPr="00226C99">
              <w:rPr>
                <w:rFonts w:eastAsiaTheme="minorEastAsia"/>
              </w:rPr>
              <w:t>Дополнительный набор сложных зубчатых передач (1 шт.)</w:t>
            </w:r>
          </w:p>
        </w:tc>
      </w:tr>
      <w:tr w:rsidR="00226C99" w:rsidRPr="00226C99" w:rsidTr="00226C99">
        <w:trPr>
          <w:trHeight w:val="336"/>
        </w:trPr>
        <w:tc>
          <w:tcPr>
            <w:tcW w:w="8358" w:type="dxa"/>
            <w:shd w:val="clear" w:color="auto" w:fill="auto"/>
            <w:hideMark/>
          </w:tcPr>
          <w:p w:rsidR="00226C99" w:rsidRPr="00226C99" w:rsidRDefault="00226C99" w:rsidP="000D13DF">
            <w:pPr>
              <w:pStyle w:val="a6"/>
              <w:rPr>
                <w:rFonts w:eastAsiaTheme="minorEastAsia"/>
              </w:rPr>
            </w:pPr>
            <w:r w:rsidRPr="00226C99">
              <w:rPr>
                <w:rFonts w:eastAsiaTheme="minorEastAsia"/>
              </w:rPr>
              <w:t>Дополнительный набор для создания конвейеров (3 шт.)</w:t>
            </w:r>
          </w:p>
        </w:tc>
      </w:tr>
    </w:tbl>
    <w:p w:rsidR="00226C99" w:rsidRDefault="00226C99" w:rsidP="00544C8C">
      <w:pPr>
        <w:shd w:val="clear" w:color="auto" w:fill="FFFFFF"/>
        <w:spacing w:after="375" w:line="359" w:lineRule="atLeast"/>
        <w:outlineLvl w:val="1"/>
        <w:rPr>
          <w:b/>
        </w:rPr>
      </w:pPr>
    </w:p>
    <w:p w:rsidR="00226C99" w:rsidRPr="00544C8C" w:rsidRDefault="00226C99" w:rsidP="00544C8C">
      <w:pPr>
        <w:shd w:val="clear" w:color="auto" w:fill="FFFFFF"/>
        <w:spacing w:after="375" w:line="359" w:lineRule="atLeast"/>
        <w:outlineLvl w:val="1"/>
        <w:rPr>
          <w:b/>
        </w:rPr>
      </w:pPr>
    </w:p>
    <w:p w:rsidR="00544C8C" w:rsidRDefault="00544C8C" w:rsidP="00226C99">
      <w:pPr>
        <w:shd w:val="clear" w:color="auto" w:fill="FFFFFF"/>
        <w:spacing w:after="375" w:line="359" w:lineRule="atLeast"/>
        <w:outlineLvl w:val="1"/>
      </w:pPr>
    </w:p>
    <w:p w:rsidR="00544C8C" w:rsidRPr="00544C8C" w:rsidRDefault="00544C8C" w:rsidP="00544C8C">
      <w:pPr>
        <w:shd w:val="clear" w:color="auto" w:fill="FFFFFF"/>
        <w:spacing w:after="0" w:line="240" w:lineRule="auto"/>
        <w:rPr>
          <w:rFonts w:ascii="Arial" w:eastAsia="Times New Roman" w:hAnsi="Arial" w:cs="Arial"/>
          <w:color w:val="000000"/>
          <w:sz w:val="24"/>
          <w:szCs w:val="24"/>
        </w:rPr>
      </w:pPr>
      <w:r w:rsidRPr="00544C8C">
        <w:rPr>
          <w:rFonts w:ascii="Arial" w:eastAsia="Times New Roman" w:hAnsi="Arial" w:cs="Arial"/>
          <w:color w:val="000000"/>
          <w:sz w:val="24"/>
          <w:szCs w:val="24"/>
        </w:rPr>
        <w:br/>
      </w:r>
    </w:p>
    <w:p w:rsidR="00544C8C" w:rsidRPr="00544C8C" w:rsidRDefault="00544C8C" w:rsidP="00544C8C">
      <w:pPr>
        <w:shd w:val="clear" w:color="auto" w:fill="FFFFFF"/>
        <w:spacing w:after="0" w:line="240" w:lineRule="auto"/>
        <w:rPr>
          <w:rFonts w:ascii="Arial" w:eastAsia="Times New Roman" w:hAnsi="Arial" w:cs="Arial"/>
          <w:color w:val="000000"/>
          <w:sz w:val="24"/>
          <w:szCs w:val="24"/>
        </w:rPr>
      </w:pPr>
    </w:p>
    <w:p w:rsidR="00544C8C" w:rsidRPr="00544C8C" w:rsidRDefault="00544C8C" w:rsidP="00226C99">
      <w:pPr>
        <w:rPr>
          <w:rFonts w:ascii="Arial" w:eastAsia="Times New Roman" w:hAnsi="Arial" w:cs="Arial"/>
          <w:color w:val="666666"/>
          <w:sz w:val="27"/>
          <w:szCs w:val="27"/>
        </w:rPr>
      </w:pPr>
      <w:r>
        <w:rPr>
          <w:rFonts w:ascii="Arial" w:hAnsi="Arial" w:cs="Arial"/>
          <w:color w:val="666666"/>
          <w:sz w:val="27"/>
          <w:szCs w:val="27"/>
          <w:shd w:val="clear" w:color="auto" w:fill="FFFFFF"/>
        </w:rPr>
        <w:t> </w:t>
      </w:r>
    </w:p>
    <w:p w:rsidR="00544C8C" w:rsidRPr="00930167" w:rsidRDefault="00544C8C" w:rsidP="00544C8C"/>
    <w:sectPr w:rsidR="00544C8C" w:rsidRPr="00930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19DF"/>
    <w:multiLevelType w:val="multilevel"/>
    <w:tmpl w:val="4F42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A770C"/>
    <w:multiLevelType w:val="multilevel"/>
    <w:tmpl w:val="ABB2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BD6740"/>
    <w:multiLevelType w:val="multilevel"/>
    <w:tmpl w:val="AB64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35BF4"/>
    <w:multiLevelType w:val="multilevel"/>
    <w:tmpl w:val="B8E4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834D0"/>
    <w:multiLevelType w:val="multilevel"/>
    <w:tmpl w:val="799E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3622AF"/>
    <w:multiLevelType w:val="multilevel"/>
    <w:tmpl w:val="7386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77518"/>
    <w:multiLevelType w:val="multilevel"/>
    <w:tmpl w:val="BF28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0117EC"/>
    <w:multiLevelType w:val="multilevel"/>
    <w:tmpl w:val="E2D8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5"/>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44C8C"/>
    <w:rsid w:val="0007211B"/>
    <w:rsid w:val="000D13DF"/>
    <w:rsid w:val="00226C99"/>
    <w:rsid w:val="003038AF"/>
    <w:rsid w:val="00544C8C"/>
    <w:rsid w:val="00787695"/>
    <w:rsid w:val="008653C3"/>
    <w:rsid w:val="00930167"/>
    <w:rsid w:val="00A96BE2"/>
    <w:rsid w:val="00D50C26"/>
    <w:rsid w:val="00F76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AE9D"/>
  <w15:docId w15:val="{BA74ED4A-E5A6-4CAB-A9B0-5ACD2F76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44C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4C8C"/>
    <w:rPr>
      <w:rFonts w:ascii="Times New Roman" w:eastAsia="Times New Roman" w:hAnsi="Times New Roman" w:cs="Times New Roman"/>
      <w:b/>
      <w:bCs/>
      <w:sz w:val="36"/>
      <w:szCs w:val="36"/>
    </w:rPr>
  </w:style>
  <w:style w:type="paragraph" w:styleId="a3">
    <w:name w:val="Normal (Web)"/>
    <w:basedOn w:val="a"/>
    <w:uiPriority w:val="99"/>
    <w:unhideWhenUsed/>
    <w:rsid w:val="00544C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4C8C"/>
    <w:rPr>
      <w:b/>
      <w:bCs/>
    </w:rPr>
  </w:style>
  <w:style w:type="character" w:customStyle="1" w:styleId="buttontext">
    <w:name w:val="button__text"/>
    <w:basedOn w:val="a0"/>
    <w:rsid w:val="00544C8C"/>
  </w:style>
  <w:style w:type="character" w:customStyle="1" w:styleId="sidebar-blocktitle">
    <w:name w:val="sidebar-block__title"/>
    <w:basedOn w:val="a0"/>
    <w:rsid w:val="00544C8C"/>
  </w:style>
  <w:style w:type="character" w:styleId="a5">
    <w:name w:val="Emphasis"/>
    <w:basedOn w:val="a0"/>
    <w:uiPriority w:val="20"/>
    <w:qFormat/>
    <w:rsid w:val="00544C8C"/>
    <w:rPr>
      <w:i/>
      <w:iCs/>
    </w:rPr>
  </w:style>
  <w:style w:type="paragraph" w:styleId="a6">
    <w:name w:val="No Spacing"/>
    <w:qFormat/>
    <w:rsid w:val="00A96BE2"/>
    <w:pPr>
      <w:suppressAutoHyphens/>
      <w:spacing w:after="0" w:line="240" w:lineRule="auto"/>
    </w:pPr>
    <w:rPr>
      <w:rFonts w:ascii="Calibri" w:eastAsia="Times New Roman" w:hAnsi="Calibri" w:cs="Calibri"/>
      <w:lang w:eastAsia="zh-CN"/>
    </w:rPr>
  </w:style>
  <w:style w:type="paragraph" w:customStyle="1" w:styleId="1">
    <w:name w:val="Обычный1"/>
    <w:rsid w:val="00A96BE2"/>
    <w:pPr>
      <w:spacing w:after="0"/>
    </w:pPr>
    <w:rPr>
      <w:rFonts w:ascii="Arial" w:eastAsia="Arial" w:hAnsi="Arial" w:cs="Arial"/>
    </w:rPr>
  </w:style>
  <w:style w:type="table" w:styleId="a7">
    <w:name w:val="Table Grid"/>
    <w:basedOn w:val="a1"/>
    <w:uiPriority w:val="59"/>
    <w:rsid w:val="00A96B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19252">
      <w:bodyDiv w:val="1"/>
      <w:marLeft w:val="0"/>
      <w:marRight w:val="0"/>
      <w:marTop w:val="0"/>
      <w:marBottom w:val="0"/>
      <w:divBdr>
        <w:top w:val="none" w:sz="0" w:space="0" w:color="auto"/>
        <w:left w:val="none" w:sz="0" w:space="0" w:color="auto"/>
        <w:bottom w:val="none" w:sz="0" w:space="0" w:color="auto"/>
        <w:right w:val="none" w:sz="0" w:space="0" w:color="auto"/>
      </w:divBdr>
      <w:divsChild>
        <w:div w:id="2077243486">
          <w:marLeft w:val="0"/>
          <w:marRight w:val="0"/>
          <w:marTop w:val="0"/>
          <w:marBottom w:val="0"/>
          <w:divBdr>
            <w:top w:val="none" w:sz="0" w:space="0" w:color="auto"/>
            <w:left w:val="none" w:sz="0" w:space="0" w:color="auto"/>
            <w:bottom w:val="none" w:sz="0" w:space="0" w:color="auto"/>
            <w:right w:val="none" w:sz="0" w:space="0" w:color="auto"/>
          </w:divBdr>
        </w:div>
        <w:div w:id="1027368171">
          <w:marLeft w:val="0"/>
          <w:marRight w:val="0"/>
          <w:marTop w:val="900"/>
          <w:marBottom w:val="0"/>
          <w:divBdr>
            <w:top w:val="none" w:sz="0" w:space="0" w:color="auto"/>
            <w:left w:val="none" w:sz="0" w:space="0" w:color="auto"/>
            <w:bottom w:val="none" w:sz="0" w:space="0" w:color="auto"/>
            <w:right w:val="none" w:sz="0" w:space="0" w:color="auto"/>
          </w:divBdr>
          <w:divsChild>
            <w:div w:id="1274940602">
              <w:marLeft w:val="0"/>
              <w:marRight w:val="0"/>
              <w:marTop w:val="0"/>
              <w:marBottom w:val="0"/>
              <w:divBdr>
                <w:top w:val="none" w:sz="0" w:space="0" w:color="auto"/>
                <w:left w:val="none" w:sz="0" w:space="0" w:color="auto"/>
                <w:bottom w:val="none" w:sz="0" w:space="0" w:color="auto"/>
                <w:right w:val="none" w:sz="0" w:space="0" w:color="auto"/>
              </w:divBdr>
              <w:divsChild>
                <w:div w:id="353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3226">
          <w:marLeft w:val="0"/>
          <w:marRight w:val="0"/>
          <w:marTop w:val="900"/>
          <w:marBottom w:val="0"/>
          <w:divBdr>
            <w:top w:val="none" w:sz="0" w:space="0" w:color="auto"/>
            <w:left w:val="none" w:sz="0" w:space="0" w:color="auto"/>
            <w:bottom w:val="none" w:sz="0" w:space="0" w:color="auto"/>
            <w:right w:val="none" w:sz="0" w:space="0" w:color="auto"/>
          </w:divBdr>
          <w:divsChild>
            <w:div w:id="1189681168">
              <w:marLeft w:val="0"/>
              <w:marRight w:val="0"/>
              <w:marTop w:val="0"/>
              <w:marBottom w:val="0"/>
              <w:divBdr>
                <w:top w:val="none" w:sz="0" w:space="0" w:color="auto"/>
                <w:left w:val="none" w:sz="0" w:space="0" w:color="auto"/>
                <w:bottom w:val="none" w:sz="0" w:space="0" w:color="auto"/>
                <w:right w:val="none" w:sz="0" w:space="0" w:color="auto"/>
              </w:divBdr>
              <w:divsChild>
                <w:div w:id="5825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4158">
          <w:marLeft w:val="0"/>
          <w:marRight w:val="0"/>
          <w:marTop w:val="900"/>
          <w:marBottom w:val="0"/>
          <w:divBdr>
            <w:top w:val="none" w:sz="0" w:space="0" w:color="auto"/>
            <w:left w:val="none" w:sz="0" w:space="0" w:color="auto"/>
            <w:bottom w:val="none" w:sz="0" w:space="0" w:color="auto"/>
            <w:right w:val="none" w:sz="0" w:space="0" w:color="auto"/>
          </w:divBdr>
          <w:divsChild>
            <w:div w:id="276986751">
              <w:marLeft w:val="0"/>
              <w:marRight w:val="0"/>
              <w:marTop w:val="0"/>
              <w:marBottom w:val="0"/>
              <w:divBdr>
                <w:top w:val="none" w:sz="0" w:space="0" w:color="auto"/>
                <w:left w:val="none" w:sz="0" w:space="0" w:color="auto"/>
                <w:bottom w:val="none" w:sz="0" w:space="0" w:color="auto"/>
                <w:right w:val="none" w:sz="0" w:space="0" w:color="auto"/>
              </w:divBdr>
              <w:divsChild>
                <w:div w:id="17290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2759">
          <w:marLeft w:val="0"/>
          <w:marRight w:val="0"/>
          <w:marTop w:val="900"/>
          <w:marBottom w:val="0"/>
          <w:divBdr>
            <w:top w:val="none" w:sz="0" w:space="0" w:color="auto"/>
            <w:left w:val="none" w:sz="0" w:space="0" w:color="auto"/>
            <w:bottom w:val="none" w:sz="0" w:space="0" w:color="auto"/>
            <w:right w:val="none" w:sz="0" w:space="0" w:color="auto"/>
          </w:divBdr>
          <w:divsChild>
            <w:div w:id="341903424">
              <w:marLeft w:val="0"/>
              <w:marRight w:val="0"/>
              <w:marTop w:val="0"/>
              <w:marBottom w:val="0"/>
              <w:divBdr>
                <w:top w:val="none" w:sz="0" w:space="0" w:color="auto"/>
                <w:left w:val="none" w:sz="0" w:space="0" w:color="auto"/>
                <w:bottom w:val="none" w:sz="0" w:space="0" w:color="auto"/>
                <w:right w:val="none" w:sz="0" w:space="0" w:color="auto"/>
              </w:divBdr>
              <w:divsChild>
                <w:div w:id="10670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0327">
          <w:marLeft w:val="0"/>
          <w:marRight w:val="0"/>
          <w:marTop w:val="900"/>
          <w:marBottom w:val="0"/>
          <w:divBdr>
            <w:top w:val="none" w:sz="0" w:space="0" w:color="auto"/>
            <w:left w:val="none" w:sz="0" w:space="0" w:color="auto"/>
            <w:bottom w:val="none" w:sz="0" w:space="0" w:color="auto"/>
            <w:right w:val="none" w:sz="0" w:space="0" w:color="auto"/>
          </w:divBdr>
          <w:divsChild>
            <w:div w:id="1890678052">
              <w:marLeft w:val="0"/>
              <w:marRight w:val="0"/>
              <w:marTop w:val="0"/>
              <w:marBottom w:val="0"/>
              <w:divBdr>
                <w:top w:val="none" w:sz="0" w:space="0" w:color="auto"/>
                <w:left w:val="none" w:sz="0" w:space="0" w:color="auto"/>
                <w:bottom w:val="none" w:sz="0" w:space="0" w:color="auto"/>
                <w:right w:val="none" w:sz="0" w:space="0" w:color="auto"/>
              </w:divBdr>
              <w:divsChild>
                <w:div w:id="8051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89601">
          <w:marLeft w:val="0"/>
          <w:marRight w:val="0"/>
          <w:marTop w:val="900"/>
          <w:marBottom w:val="0"/>
          <w:divBdr>
            <w:top w:val="none" w:sz="0" w:space="0" w:color="auto"/>
            <w:left w:val="none" w:sz="0" w:space="0" w:color="auto"/>
            <w:bottom w:val="none" w:sz="0" w:space="0" w:color="auto"/>
            <w:right w:val="none" w:sz="0" w:space="0" w:color="auto"/>
          </w:divBdr>
          <w:divsChild>
            <w:div w:id="707684083">
              <w:marLeft w:val="0"/>
              <w:marRight w:val="0"/>
              <w:marTop w:val="0"/>
              <w:marBottom w:val="0"/>
              <w:divBdr>
                <w:top w:val="none" w:sz="0" w:space="0" w:color="auto"/>
                <w:left w:val="none" w:sz="0" w:space="0" w:color="auto"/>
                <w:bottom w:val="none" w:sz="0" w:space="0" w:color="auto"/>
                <w:right w:val="none" w:sz="0" w:space="0" w:color="auto"/>
              </w:divBdr>
              <w:divsChild>
                <w:div w:id="8255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95875">
      <w:bodyDiv w:val="1"/>
      <w:marLeft w:val="0"/>
      <w:marRight w:val="0"/>
      <w:marTop w:val="0"/>
      <w:marBottom w:val="0"/>
      <w:divBdr>
        <w:top w:val="none" w:sz="0" w:space="0" w:color="auto"/>
        <w:left w:val="none" w:sz="0" w:space="0" w:color="auto"/>
        <w:bottom w:val="none" w:sz="0" w:space="0" w:color="auto"/>
        <w:right w:val="none" w:sz="0" w:space="0" w:color="auto"/>
      </w:divBdr>
      <w:divsChild>
        <w:div w:id="1725254732">
          <w:marLeft w:val="0"/>
          <w:marRight w:val="0"/>
          <w:marTop w:val="0"/>
          <w:marBottom w:val="300"/>
          <w:divBdr>
            <w:top w:val="none" w:sz="0" w:space="0" w:color="auto"/>
            <w:left w:val="none" w:sz="0" w:space="0" w:color="auto"/>
            <w:bottom w:val="none" w:sz="0" w:space="0" w:color="auto"/>
            <w:right w:val="none" w:sz="0" w:space="0" w:color="auto"/>
          </w:divBdr>
          <w:divsChild>
            <w:div w:id="962618121">
              <w:marLeft w:val="0"/>
              <w:marRight w:val="0"/>
              <w:marTop w:val="0"/>
              <w:marBottom w:val="0"/>
              <w:divBdr>
                <w:top w:val="none" w:sz="0" w:space="0" w:color="auto"/>
                <w:left w:val="none" w:sz="0" w:space="0" w:color="auto"/>
                <w:bottom w:val="none" w:sz="0" w:space="0" w:color="auto"/>
                <w:right w:val="none" w:sz="0" w:space="0" w:color="auto"/>
              </w:divBdr>
            </w:div>
          </w:divsChild>
        </w:div>
        <w:div w:id="1296254342">
          <w:marLeft w:val="0"/>
          <w:marRight w:val="0"/>
          <w:marTop w:val="0"/>
          <w:marBottom w:val="0"/>
          <w:divBdr>
            <w:top w:val="none" w:sz="0" w:space="0" w:color="auto"/>
            <w:left w:val="none" w:sz="0" w:space="0" w:color="auto"/>
            <w:bottom w:val="none" w:sz="0" w:space="0" w:color="auto"/>
            <w:right w:val="none" w:sz="0" w:space="0" w:color="auto"/>
          </w:divBdr>
          <w:divsChild>
            <w:div w:id="1950241478">
              <w:marLeft w:val="0"/>
              <w:marRight w:val="0"/>
              <w:marTop w:val="0"/>
              <w:marBottom w:val="0"/>
              <w:divBdr>
                <w:top w:val="none" w:sz="0" w:space="0" w:color="auto"/>
                <w:left w:val="none" w:sz="0" w:space="0" w:color="auto"/>
                <w:bottom w:val="none" w:sz="0" w:space="0" w:color="auto"/>
                <w:right w:val="none" w:sz="0" w:space="0" w:color="auto"/>
              </w:divBdr>
              <w:divsChild>
                <w:div w:id="378433163">
                  <w:marLeft w:val="0"/>
                  <w:marRight w:val="0"/>
                  <w:marTop w:val="0"/>
                  <w:marBottom w:val="0"/>
                  <w:divBdr>
                    <w:top w:val="none" w:sz="0" w:space="0" w:color="auto"/>
                    <w:left w:val="none" w:sz="0" w:space="0" w:color="auto"/>
                    <w:bottom w:val="none" w:sz="0" w:space="0" w:color="auto"/>
                    <w:right w:val="none" w:sz="0" w:space="0" w:color="auto"/>
                  </w:divBdr>
                </w:div>
              </w:divsChild>
            </w:div>
            <w:div w:id="438255133">
              <w:marLeft w:val="0"/>
              <w:marRight w:val="0"/>
              <w:marTop w:val="300"/>
              <w:marBottom w:val="0"/>
              <w:divBdr>
                <w:top w:val="none" w:sz="0" w:space="0" w:color="auto"/>
                <w:left w:val="none" w:sz="0" w:space="0" w:color="auto"/>
                <w:bottom w:val="none" w:sz="0" w:space="0" w:color="auto"/>
                <w:right w:val="none" w:sz="0" w:space="0" w:color="auto"/>
              </w:divBdr>
              <w:divsChild>
                <w:div w:id="446240657">
                  <w:marLeft w:val="0"/>
                  <w:marRight w:val="0"/>
                  <w:marTop w:val="0"/>
                  <w:marBottom w:val="0"/>
                  <w:divBdr>
                    <w:top w:val="none" w:sz="0" w:space="0" w:color="auto"/>
                    <w:left w:val="none" w:sz="0" w:space="0" w:color="auto"/>
                    <w:bottom w:val="none" w:sz="0" w:space="0" w:color="auto"/>
                    <w:right w:val="none" w:sz="0" w:space="0" w:color="auto"/>
                  </w:divBdr>
                </w:div>
              </w:divsChild>
            </w:div>
            <w:div w:id="18253961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8401598">
      <w:bodyDiv w:val="1"/>
      <w:marLeft w:val="0"/>
      <w:marRight w:val="0"/>
      <w:marTop w:val="0"/>
      <w:marBottom w:val="0"/>
      <w:divBdr>
        <w:top w:val="none" w:sz="0" w:space="0" w:color="auto"/>
        <w:left w:val="none" w:sz="0" w:space="0" w:color="auto"/>
        <w:bottom w:val="none" w:sz="0" w:space="0" w:color="auto"/>
        <w:right w:val="none" w:sz="0" w:space="0" w:color="auto"/>
      </w:divBdr>
      <w:divsChild>
        <w:div w:id="1047339720">
          <w:marLeft w:val="0"/>
          <w:marRight w:val="0"/>
          <w:marTop w:val="0"/>
          <w:marBottom w:val="0"/>
          <w:divBdr>
            <w:top w:val="none" w:sz="0" w:space="0" w:color="auto"/>
            <w:left w:val="none" w:sz="0" w:space="0" w:color="auto"/>
            <w:bottom w:val="none" w:sz="0" w:space="0" w:color="auto"/>
            <w:right w:val="none" w:sz="0" w:space="0" w:color="auto"/>
          </w:divBdr>
        </w:div>
      </w:divsChild>
    </w:div>
    <w:div w:id="1824853180">
      <w:bodyDiv w:val="1"/>
      <w:marLeft w:val="0"/>
      <w:marRight w:val="0"/>
      <w:marTop w:val="0"/>
      <w:marBottom w:val="0"/>
      <w:divBdr>
        <w:top w:val="none" w:sz="0" w:space="0" w:color="auto"/>
        <w:left w:val="none" w:sz="0" w:space="0" w:color="auto"/>
        <w:bottom w:val="none" w:sz="0" w:space="0" w:color="auto"/>
        <w:right w:val="none" w:sz="0" w:space="0" w:color="auto"/>
      </w:divBdr>
    </w:div>
    <w:div w:id="2120029832">
      <w:bodyDiv w:val="1"/>
      <w:marLeft w:val="0"/>
      <w:marRight w:val="0"/>
      <w:marTop w:val="0"/>
      <w:marBottom w:val="0"/>
      <w:divBdr>
        <w:top w:val="none" w:sz="0" w:space="0" w:color="auto"/>
        <w:left w:val="none" w:sz="0" w:space="0" w:color="auto"/>
        <w:bottom w:val="none" w:sz="0" w:space="0" w:color="auto"/>
        <w:right w:val="none" w:sz="0" w:space="0" w:color="auto"/>
      </w:divBdr>
      <w:divsChild>
        <w:div w:id="572010746">
          <w:marLeft w:val="0"/>
          <w:marRight w:val="0"/>
          <w:marTop w:val="900"/>
          <w:marBottom w:val="0"/>
          <w:divBdr>
            <w:top w:val="none" w:sz="0" w:space="0" w:color="auto"/>
            <w:left w:val="none" w:sz="0" w:space="0" w:color="auto"/>
            <w:bottom w:val="none" w:sz="0" w:space="0" w:color="auto"/>
            <w:right w:val="none" w:sz="0" w:space="0" w:color="auto"/>
          </w:divBdr>
          <w:divsChild>
            <w:div w:id="202255804">
              <w:marLeft w:val="0"/>
              <w:marRight w:val="0"/>
              <w:marTop w:val="0"/>
              <w:marBottom w:val="0"/>
              <w:divBdr>
                <w:top w:val="none" w:sz="0" w:space="0" w:color="auto"/>
                <w:left w:val="none" w:sz="0" w:space="0" w:color="auto"/>
                <w:bottom w:val="none" w:sz="0" w:space="0" w:color="auto"/>
                <w:right w:val="none" w:sz="0" w:space="0" w:color="auto"/>
              </w:divBdr>
              <w:divsChild>
                <w:div w:id="330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1305">
          <w:marLeft w:val="0"/>
          <w:marRight w:val="0"/>
          <w:marTop w:val="900"/>
          <w:marBottom w:val="0"/>
          <w:divBdr>
            <w:top w:val="none" w:sz="0" w:space="0" w:color="auto"/>
            <w:left w:val="none" w:sz="0" w:space="0" w:color="auto"/>
            <w:bottom w:val="none" w:sz="0" w:space="0" w:color="auto"/>
            <w:right w:val="none" w:sz="0" w:space="0" w:color="auto"/>
          </w:divBdr>
          <w:divsChild>
            <w:div w:id="1515731872">
              <w:marLeft w:val="0"/>
              <w:marRight w:val="0"/>
              <w:marTop w:val="0"/>
              <w:marBottom w:val="0"/>
              <w:divBdr>
                <w:top w:val="none" w:sz="0" w:space="0" w:color="auto"/>
                <w:left w:val="none" w:sz="0" w:space="0" w:color="auto"/>
                <w:bottom w:val="none" w:sz="0" w:space="0" w:color="auto"/>
                <w:right w:val="none" w:sz="0" w:space="0" w:color="auto"/>
              </w:divBdr>
              <w:divsChild>
                <w:div w:id="17824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3906">
          <w:marLeft w:val="0"/>
          <w:marRight w:val="0"/>
          <w:marTop w:val="900"/>
          <w:marBottom w:val="0"/>
          <w:divBdr>
            <w:top w:val="none" w:sz="0" w:space="0" w:color="auto"/>
            <w:left w:val="none" w:sz="0" w:space="0" w:color="auto"/>
            <w:bottom w:val="none" w:sz="0" w:space="0" w:color="auto"/>
            <w:right w:val="none" w:sz="0" w:space="0" w:color="auto"/>
          </w:divBdr>
          <w:divsChild>
            <w:div w:id="1990356925">
              <w:marLeft w:val="0"/>
              <w:marRight w:val="0"/>
              <w:marTop w:val="0"/>
              <w:marBottom w:val="0"/>
              <w:divBdr>
                <w:top w:val="none" w:sz="0" w:space="0" w:color="auto"/>
                <w:left w:val="none" w:sz="0" w:space="0" w:color="auto"/>
                <w:bottom w:val="none" w:sz="0" w:space="0" w:color="auto"/>
                <w:right w:val="none" w:sz="0" w:space="0" w:color="auto"/>
              </w:divBdr>
              <w:divsChild>
                <w:div w:id="9704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2">
          <w:marLeft w:val="0"/>
          <w:marRight w:val="0"/>
          <w:marTop w:val="900"/>
          <w:marBottom w:val="0"/>
          <w:divBdr>
            <w:top w:val="none" w:sz="0" w:space="0" w:color="auto"/>
            <w:left w:val="none" w:sz="0" w:space="0" w:color="auto"/>
            <w:bottom w:val="none" w:sz="0" w:space="0" w:color="auto"/>
            <w:right w:val="none" w:sz="0" w:space="0" w:color="auto"/>
          </w:divBdr>
          <w:divsChild>
            <w:div w:id="385448958">
              <w:marLeft w:val="0"/>
              <w:marRight w:val="0"/>
              <w:marTop w:val="0"/>
              <w:marBottom w:val="0"/>
              <w:divBdr>
                <w:top w:val="none" w:sz="0" w:space="0" w:color="auto"/>
                <w:left w:val="none" w:sz="0" w:space="0" w:color="auto"/>
                <w:bottom w:val="none" w:sz="0" w:space="0" w:color="auto"/>
                <w:right w:val="none" w:sz="0" w:space="0" w:color="auto"/>
              </w:divBdr>
              <w:divsChild>
                <w:div w:id="5098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0882">
          <w:marLeft w:val="0"/>
          <w:marRight w:val="0"/>
          <w:marTop w:val="900"/>
          <w:marBottom w:val="0"/>
          <w:divBdr>
            <w:top w:val="none" w:sz="0" w:space="0" w:color="auto"/>
            <w:left w:val="none" w:sz="0" w:space="0" w:color="auto"/>
            <w:bottom w:val="none" w:sz="0" w:space="0" w:color="auto"/>
            <w:right w:val="none" w:sz="0" w:space="0" w:color="auto"/>
          </w:divBdr>
          <w:divsChild>
            <w:div w:id="1250773624">
              <w:marLeft w:val="0"/>
              <w:marRight w:val="0"/>
              <w:marTop w:val="0"/>
              <w:marBottom w:val="0"/>
              <w:divBdr>
                <w:top w:val="none" w:sz="0" w:space="0" w:color="auto"/>
                <w:left w:val="none" w:sz="0" w:space="0" w:color="auto"/>
                <w:bottom w:val="none" w:sz="0" w:space="0" w:color="auto"/>
                <w:right w:val="none" w:sz="0" w:space="0" w:color="auto"/>
              </w:divBdr>
              <w:divsChild>
                <w:div w:id="5823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A991-A8C4-49B6-9421-42432D9D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1705</Words>
  <Characters>9724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RePack by Diakov</cp:lastModifiedBy>
  <cp:revision>5</cp:revision>
  <cp:lastPrinted>2021-09-24T12:24:00Z</cp:lastPrinted>
  <dcterms:created xsi:type="dcterms:W3CDTF">2021-09-24T11:29:00Z</dcterms:created>
  <dcterms:modified xsi:type="dcterms:W3CDTF">2022-06-23T18:24:00Z</dcterms:modified>
</cp:coreProperties>
</file>