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A" w:rsidRPr="000F1A13" w:rsidRDefault="00702BB5" w:rsidP="00702BB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 средняя общеобразовательная школа № 3 г. Суровикино</w:t>
      </w:r>
    </w:p>
    <w:p w:rsidR="0028369A" w:rsidRPr="00387196" w:rsidRDefault="0028369A" w:rsidP="0028369A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E46" w:rsidRDefault="004E2E46" w:rsidP="00283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E46" w:rsidRDefault="004E2E46" w:rsidP="00283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E46" w:rsidRDefault="004E2E46" w:rsidP="00283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9A" w:rsidRPr="00387196" w:rsidRDefault="004E2E46" w:rsidP="004E2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дополнительного</w:t>
      </w:r>
      <w:r w:rsidR="00702BB5">
        <w:rPr>
          <w:rFonts w:ascii="Times New Roman" w:hAnsi="Times New Roman"/>
          <w:b/>
          <w:sz w:val="28"/>
          <w:szCs w:val="28"/>
        </w:rPr>
        <w:t xml:space="preserve"> общеобразовательного общеразвивающего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28369A" w:rsidRPr="00387196" w:rsidRDefault="0028369A" w:rsidP="00283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196">
        <w:rPr>
          <w:rFonts w:ascii="Times New Roman" w:hAnsi="Times New Roman"/>
          <w:b/>
          <w:sz w:val="28"/>
          <w:szCs w:val="28"/>
        </w:rPr>
        <w:t xml:space="preserve"> «</w:t>
      </w:r>
      <w:r w:rsidR="004E2E46">
        <w:rPr>
          <w:rFonts w:ascii="Times New Roman" w:hAnsi="Times New Roman"/>
          <w:b/>
          <w:sz w:val="28"/>
          <w:szCs w:val="28"/>
        </w:rPr>
        <w:t>Химическая лаборатория</w:t>
      </w:r>
      <w:r w:rsidRPr="00387196">
        <w:rPr>
          <w:rFonts w:ascii="Times New Roman" w:hAnsi="Times New Roman"/>
          <w:b/>
          <w:sz w:val="28"/>
          <w:szCs w:val="28"/>
        </w:rPr>
        <w:t>»</w:t>
      </w:r>
    </w:p>
    <w:p w:rsidR="0028369A" w:rsidRPr="00387196" w:rsidRDefault="0028369A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BB5" w:rsidRDefault="00702BB5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196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702BB5">
        <w:rPr>
          <w:rFonts w:ascii="Times New Roman" w:hAnsi="Times New Roman"/>
          <w:sz w:val="28"/>
          <w:szCs w:val="28"/>
        </w:rPr>
        <w:t xml:space="preserve">7- 8 класс </w:t>
      </w:r>
    </w:p>
    <w:p w:rsidR="0028369A" w:rsidRPr="00387196" w:rsidRDefault="0028369A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196">
        <w:rPr>
          <w:rFonts w:ascii="Times New Roman" w:hAnsi="Times New Roman"/>
          <w:sz w:val="28"/>
          <w:szCs w:val="28"/>
        </w:rPr>
        <w:t xml:space="preserve">Продолжительность реализации: </w:t>
      </w:r>
      <w:r w:rsidR="004E2E46">
        <w:rPr>
          <w:rFonts w:ascii="Times New Roman" w:hAnsi="Times New Roman"/>
          <w:sz w:val="28"/>
          <w:szCs w:val="28"/>
        </w:rPr>
        <w:t>16 часов</w:t>
      </w:r>
    </w:p>
    <w:p w:rsidR="0028369A" w:rsidRPr="00387196" w:rsidRDefault="0028369A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196">
        <w:rPr>
          <w:rFonts w:ascii="Times New Roman" w:hAnsi="Times New Roman"/>
          <w:sz w:val="28"/>
          <w:szCs w:val="28"/>
        </w:rPr>
        <w:t>Автор</w:t>
      </w:r>
      <w:r w:rsidR="00702BB5">
        <w:rPr>
          <w:rFonts w:ascii="Times New Roman" w:hAnsi="Times New Roman"/>
          <w:sz w:val="28"/>
          <w:szCs w:val="28"/>
        </w:rPr>
        <w:t>-составитель</w:t>
      </w:r>
      <w:r w:rsidR="004E2E46">
        <w:rPr>
          <w:rFonts w:ascii="Times New Roman" w:hAnsi="Times New Roman"/>
          <w:sz w:val="28"/>
          <w:szCs w:val="28"/>
        </w:rPr>
        <w:t xml:space="preserve"> </w:t>
      </w:r>
      <w:r w:rsidRPr="00387196">
        <w:rPr>
          <w:rFonts w:ascii="Times New Roman" w:hAnsi="Times New Roman"/>
          <w:sz w:val="28"/>
          <w:szCs w:val="28"/>
        </w:rPr>
        <w:t>программы:</w:t>
      </w:r>
    </w:p>
    <w:p w:rsidR="004E2E46" w:rsidRDefault="004E2E46" w:rsidP="004E2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М. Тупикова</w:t>
      </w:r>
    </w:p>
    <w:p w:rsidR="0028369A" w:rsidRPr="00387196" w:rsidRDefault="004E2E46" w:rsidP="004E2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28369A" w:rsidRPr="00387196" w:rsidRDefault="0028369A" w:rsidP="00283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69A" w:rsidRPr="00387196" w:rsidRDefault="0028369A" w:rsidP="00283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5" w:rsidRDefault="00702BB5" w:rsidP="004E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156" w:rsidRPr="00104156" w:rsidRDefault="00702BB5" w:rsidP="00104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Суровикино 2020 г.</w:t>
      </w:r>
    </w:p>
    <w:p w:rsidR="0028369A" w:rsidRPr="00702BB5" w:rsidRDefault="0028369A" w:rsidP="00702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D4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28369A" w:rsidRPr="004A0583" w:rsidRDefault="0028369A" w:rsidP="002836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iCs/>
          <w:color w:val="000000"/>
          <w:sz w:val="28"/>
          <w:szCs w:val="28"/>
        </w:rPr>
        <w:t>Химия — одна из древнейших наук, изучающая вещество.</w:t>
      </w:r>
    </w:p>
    <w:p w:rsidR="0028369A" w:rsidRPr="004A0583" w:rsidRDefault="0028369A" w:rsidP="002836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Любое вещество характеризуется определенным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составом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(природой и числом атомов в его </w:t>
      </w:r>
      <w:r w:rsidRPr="004A0583">
        <w:rPr>
          <w:rFonts w:ascii="Times New Roman" w:hAnsi="Times New Roman"/>
          <w:color w:val="000000"/>
          <w:sz w:val="28"/>
          <w:szCs w:val="28"/>
        </w:rPr>
        <w:t>молекуле),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строением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(пространственным расположением атомов в молекуле) и определенными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физическими и химическими свойствами. Химические свойства вещества характеризуют его способность участвовать в химических реакциях, т.е. в процессах превращения одних веществ в другие. Для понимания э</w:t>
      </w:r>
      <w:r>
        <w:rPr>
          <w:rFonts w:ascii="Times New Roman" w:hAnsi="Times New Roman"/>
          <w:color w:val="000000"/>
          <w:sz w:val="28"/>
          <w:szCs w:val="28"/>
        </w:rPr>
        <w:t>тих свойств необходимо знать состав</w:t>
      </w:r>
      <w:r w:rsidRPr="004A0583">
        <w:rPr>
          <w:rFonts w:ascii="Times New Roman" w:hAnsi="Times New Roman"/>
          <w:color w:val="000000"/>
          <w:sz w:val="28"/>
          <w:szCs w:val="28"/>
        </w:rPr>
        <w:t xml:space="preserve"> и строение вещества.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bCs/>
          <w:iCs/>
          <w:color w:val="000000"/>
          <w:sz w:val="28"/>
          <w:szCs w:val="28"/>
        </w:rPr>
        <w:t>Поэтому химия изучает состав, строения, свойства веществ и их превращения</w:t>
      </w:r>
      <w:r w:rsidRPr="004A0583">
        <w:rPr>
          <w:rFonts w:ascii="Times New Roman" w:hAnsi="Times New Roman"/>
          <w:color w:val="000000"/>
          <w:sz w:val="28"/>
          <w:szCs w:val="28"/>
        </w:rPr>
        <w:t>.</w:t>
      </w:r>
    </w:p>
    <w:p w:rsidR="0028369A" w:rsidRPr="004A0583" w:rsidRDefault="0028369A" w:rsidP="002836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iCs/>
          <w:color w:val="000000"/>
          <w:sz w:val="28"/>
          <w:szCs w:val="28"/>
        </w:rPr>
        <w:t>Чтобы ориентироваться в многообразии химических веществ и процессов, необходимо изучить</w:t>
      </w:r>
      <w:r w:rsidRPr="00C43C3A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bCs/>
          <w:iCs/>
          <w:color w:val="000000"/>
          <w:sz w:val="28"/>
          <w:szCs w:val="28"/>
        </w:rPr>
        <w:t>основные понятия и законы химии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369A" w:rsidRPr="004A0583" w:rsidRDefault="0028369A" w:rsidP="002836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 xml:space="preserve">Хотелось бы отметить, что познание химии, как одной из важнейших фундаментальных естественных наук,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необходимо, </w:t>
      </w:r>
      <w:r w:rsidRPr="004A0583">
        <w:rPr>
          <w:rFonts w:ascii="Times New Roman" w:hAnsi="Times New Roman"/>
          <w:color w:val="000000"/>
          <w:sz w:val="28"/>
          <w:szCs w:val="28"/>
        </w:rPr>
        <w:t>так как химические знания играют очень важную роль в построении и развитии не только научного мировоззрения, но и образного, творческого мышления.</w:t>
      </w:r>
    </w:p>
    <w:p w:rsidR="0028369A" w:rsidRPr="004A0583" w:rsidRDefault="0028369A" w:rsidP="002836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Важную роль играет химия в жизни каждого человека, в его практической деятельности. Особенно велико значение науки о веществе в технике: в настоящее время не существует ни одной отрасли техники и технологии, где не используются химические вещества и не осуществляются химические процессы.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Приведем несколько актуальных направлений применения химии: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1.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Получение электроэнергии, путем преобразования химиче</w:t>
      </w:r>
      <w:r>
        <w:rPr>
          <w:rFonts w:ascii="Times New Roman" w:hAnsi="Times New Roman"/>
          <w:color w:val="000000"/>
          <w:sz w:val="28"/>
          <w:szCs w:val="28"/>
        </w:rPr>
        <w:t>ской энергии природного топлива.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2.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Получение топлива.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3.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Получение металлов.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4.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Получение синтетических материалов: пластмасс, каучуков, волокон, пленок, термостойких плас</w:t>
      </w:r>
      <w:r>
        <w:rPr>
          <w:rFonts w:ascii="Times New Roman" w:hAnsi="Times New Roman"/>
          <w:color w:val="000000"/>
          <w:sz w:val="28"/>
          <w:szCs w:val="28"/>
        </w:rPr>
        <w:t>тиков, композиционных полимеров.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5.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 xml:space="preserve">Получение материалов с особыми свойствами для новой техники (телевизионной техники, систем связи и информационных систем): </w:t>
      </w:r>
      <w:r w:rsidRPr="004A0583">
        <w:rPr>
          <w:rFonts w:ascii="Times New Roman" w:hAnsi="Times New Roman"/>
          <w:color w:val="000000"/>
          <w:sz w:val="28"/>
          <w:szCs w:val="28"/>
        </w:rPr>
        <w:lastRenderedPageBreak/>
        <w:t>сверхчистых, сверхтвердых, сверхпроводящих, жаростойких и т.п. Такие материалы поставляет современная химическая промышленность, поэтому можно понять важность изучения химии для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любой специальности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6.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Получение продуктов питания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69A" w:rsidRPr="004A0583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7.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Повышение урожайности сельскохозяйственных культур и эконо</w:t>
      </w:r>
      <w:r>
        <w:rPr>
          <w:rFonts w:ascii="Times New Roman" w:hAnsi="Times New Roman"/>
          <w:color w:val="000000"/>
          <w:sz w:val="28"/>
          <w:szCs w:val="28"/>
        </w:rPr>
        <w:t>мия сельскохозяйственного сырья.</w:t>
      </w:r>
    </w:p>
    <w:p w:rsidR="0028369A" w:rsidRPr="000A6589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8.</w:t>
      </w:r>
      <w:r w:rsidRPr="00C43C3A">
        <w:rPr>
          <w:rFonts w:ascii="Times New Roman" w:hAnsi="Times New Roman"/>
          <w:color w:val="000000"/>
          <w:sz w:val="28"/>
          <w:szCs w:val="28"/>
        </w:rPr>
        <w:t> </w:t>
      </w:r>
      <w:r w:rsidRPr="004A0583">
        <w:rPr>
          <w:rFonts w:ascii="Times New Roman" w:hAnsi="Times New Roman"/>
          <w:color w:val="000000"/>
          <w:sz w:val="28"/>
          <w:szCs w:val="28"/>
        </w:rPr>
        <w:t>Охрана окружающей среды: разработка методов обнаружения и количественного определения вредных примесей, создание безотходных или малоотходных производств, разработка способов обезвреживания и утилизации промышленных и бытовых отходов и т.п.</w:t>
      </w:r>
    </w:p>
    <w:p w:rsidR="0028369A" w:rsidRPr="00E8094C" w:rsidRDefault="0028369A" w:rsidP="0028369A">
      <w:pPr>
        <w:spacing w:after="0" w:line="360" w:lineRule="auto"/>
        <w:ind w:left="-142" w:right="-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</w:t>
      </w:r>
      <w:r w:rsidRPr="00E8094C">
        <w:rPr>
          <w:rFonts w:ascii="Times New Roman" w:hAnsi="Times New Roman"/>
          <w:sz w:val="28"/>
          <w:szCs w:val="28"/>
        </w:rPr>
        <w:t>нания, получаемые в школе по химии, не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28369A" w:rsidRPr="004A0583" w:rsidRDefault="0028369A" w:rsidP="0010415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0583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28369A" w:rsidRPr="004A0583" w:rsidRDefault="0028369A" w:rsidP="0028369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>Программ</w:t>
      </w:r>
      <w:r w:rsidR="004E2E46">
        <w:rPr>
          <w:rFonts w:ascii="Times New Roman" w:hAnsi="Times New Roman"/>
          <w:color w:val="000000"/>
          <w:sz w:val="28"/>
          <w:szCs w:val="28"/>
        </w:rPr>
        <w:t>а «Химическая лаборатория</w:t>
      </w:r>
      <w:r w:rsidRPr="004A0583">
        <w:rPr>
          <w:rFonts w:ascii="Times New Roman" w:hAnsi="Times New Roman"/>
          <w:color w:val="000000"/>
          <w:sz w:val="28"/>
          <w:szCs w:val="28"/>
        </w:rPr>
        <w:t xml:space="preserve">» способствует развитию у обучающихся интереса к удивительной науке - химии, расширяет кругозор. </w:t>
      </w:r>
    </w:p>
    <w:p w:rsidR="0028369A" w:rsidRDefault="0028369A" w:rsidP="0028369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583">
        <w:rPr>
          <w:rFonts w:ascii="Times New Roman" w:hAnsi="Times New Roman"/>
          <w:color w:val="000000"/>
          <w:sz w:val="28"/>
          <w:szCs w:val="28"/>
        </w:rPr>
        <w:t xml:space="preserve">Привлечение дополнительной информации межпредметного характера о значимости химии в различных областях народного хозяйства, в быту, а так же в решении проблемы сохранения и укрепления здоровья позволяет заинтересовать </w:t>
      </w:r>
      <w:r>
        <w:rPr>
          <w:rFonts w:ascii="Times New Roman" w:hAnsi="Times New Roman"/>
          <w:color w:val="000000"/>
          <w:sz w:val="28"/>
          <w:szCs w:val="28"/>
        </w:rPr>
        <w:t>ребят</w:t>
      </w:r>
      <w:r w:rsidRPr="004A0583">
        <w:rPr>
          <w:rFonts w:ascii="Times New Roman" w:hAnsi="Times New Roman"/>
          <w:color w:val="000000"/>
          <w:sz w:val="28"/>
          <w:szCs w:val="28"/>
        </w:rPr>
        <w:t xml:space="preserve"> практической химией; повысить их познавательную активность, расширить знания о глобальных проблемах, развивать аналитические способности.</w:t>
      </w:r>
    </w:p>
    <w:p w:rsidR="0028369A" w:rsidRDefault="0028369A" w:rsidP="0028369A">
      <w:pPr>
        <w:spacing w:after="0" w:line="360" w:lineRule="auto"/>
        <w:ind w:left="-142" w:right="-6" w:firstLine="425"/>
        <w:jc w:val="both"/>
        <w:rPr>
          <w:rFonts w:ascii="Times New Roman" w:hAnsi="Times New Roman"/>
          <w:sz w:val="28"/>
          <w:szCs w:val="28"/>
        </w:rPr>
      </w:pPr>
      <w:r w:rsidRPr="00E8094C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реализации программы обучающиеся</w:t>
      </w:r>
      <w:r w:rsidRPr="00E8094C">
        <w:rPr>
          <w:rFonts w:ascii="Times New Roman" w:hAnsi="Times New Roman"/>
          <w:sz w:val="28"/>
          <w:szCs w:val="28"/>
        </w:rPr>
        <w:t xml:space="preserve"> совершенствуют практические умения, способность ориентироваться в мире разнообразных </w:t>
      </w:r>
      <w:r w:rsidRPr="00E8094C">
        <w:rPr>
          <w:rFonts w:ascii="Times New Roman" w:hAnsi="Times New Roman"/>
          <w:sz w:val="28"/>
          <w:szCs w:val="28"/>
        </w:rPr>
        <w:lastRenderedPageBreak/>
        <w:t>химических материалов, осознают практическую ценность химических знаний, их общекультурное значение для образованного человека.</w:t>
      </w:r>
    </w:p>
    <w:p w:rsidR="0028369A" w:rsidRPr="004A0583" w:rsidRDefault="0028369A" w:rsidP="0028369A">
      <w:pPr>
        <w:spacing w:after="0" w:line="360" w:lineRule="auto"/>
        <w:ind w:left="-142" w:right="-6" w:firstLine="425"/>
        <w:jc w:val="both"/>
        <w:rPr>
          <w:rFonts w:ascii="Times New Roman" w:hAnsi="Times New Roman"/>
          <w:sz w:val="28"/>
          <w:szCs w:val="28"/>
        </w:rPr>
      </w:pPr>
      <w:r w:rsidRPr="004A0583">
        <w:rPr>
          <w:rFonts w:ascii="Times New Roman" w:hAnsi="Times New Roman"/>
          <w:sz w:val="28"/>
          <w:szCs w:val="28"/>
        </w:rPr>
        <w:t>Практическая направленность программы делает материал очень актуальным, содержание позволяет обучающимся любого уровня включиться в учебно-познавательный процесс и на любом этапе деятельности.</w:t>
      </w:r>
    </w:p>
    <w:p w:rsidR="0028369A" w:rsidRPr="004A0583" w:rsidRDefault="0028369A" w:rsidP="0028369A">
      <w:pPr>
        <w:spacing w:after="0" w:line="360" w:lineRule="auto"/>
        <w:ind w:left="-142" w:right="-6" w:firstLine="850"/>
        <w:jc w:val="both"/>
        <w:rPr>
          <w:rFonts w:ascii="Times New Roman" w:hAnsi="Times New Roman"/>
          <w:sz w:val="28"/>
          <w:szCs w:val="28"/>
        </w:rPr>
      </w:pPr>
      <w:r w:rsidRPr="004A0583"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естественнонаучная.</w:t>
      </w:r>
    </w:p>
    <w:p w:rsidR="0028369A" w:rsidRPr="00B87173" w:rsidRDefault="0028369A" w:rsidP="0028369A">
      <w:pPr>
        <w:spacing w:after="0" w:line="360" w:lineRule="auto"/>
        <w:ind w:left="-142" w:right="-6" w:firstLine="850"/>
        <w:jc w:val="both"/>
        <w:rPr>
          <w:rFonts w:ascii="Times New Roman" w:hAnsi="Times New Roman"/>
          <w:sz w:val="28"/>
          <w:szCs w:val="28"/>
        </w:rPr>
      </w:pPr>
      <w:r w:rsidRPr="004A0583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4A0583">
        <w:rPr>
          <w:rFonts w:ascii="Times New Roman" w:hAnsi="Times New Roman"/>
          <w:color w:val="000000"/>
          <w:kern w:val="24"/>
          <w:sz w:val="28"/>
          <w:szCs w:val="28"/>
        </w:rPr>
        <w:t xml:space="preserve">дополнительной общеобразовательной общеразвивающей программы заключается в том, что обучающиеся </w:t>
      </w:r>
      <w:r w:rsidR="00BF59AA">
        <w:rPr>
          <w:rFonts w:ascii="Times New Roman" w:hAnsi="Times New Roman"/>
          <w:color w:val="000000"/>
          <w:kern w:val="24"/>
          <w:sz w:val="28"/>
          <w:szCs w:val="28"/>
        </w:rPr>
        <w:t xml:space="preserve">младшего школьного возраста смогут под руководством педагога провести простейшие химические опыты, у каждого ребенка будет возможность получить кислородную пену, </w:t>
      </w:r>
      <w:r w:rsidR="001D2E0F">
        <w:rPr>
          <w:rFonts w:ascii="Times New Roman" w:hAnsi="Times New Roman"/>
          <w:color w:val="000000"/>
          <w:kern w:val="24"/>
          <w:sz w:val="28"/>
          <w:szCs w:val="28"/>
        </w:rPr>
        <w:t xml:space="preserve">сделать </w:t>
      </w:r>
      <w:r w:rsidR="00BF59AA">
        <w:rPr>
          <w:rFonts w:ascii="Times New Roman" w:hAnsi="Times New Roman"/>
          <w:color w:val="000000"/>
          <w:kern w:val="24"/>
          <w:sz w:val="28"/>
          <w:szCs w:val="28"/>
        </w:rPr>
        <w:t xml:space="preserve">химическую радугу. Для проведения экспериментов обучающиеся изучат правила техники безопасности, познакомится с химической посудой и правилами работы с ней. </w:t>
      </w:r>
    </w:p>
    <w:p w:rsidR="0028369A" w:rsidRPr="00EA42AA" w:rsidRDefault="0028369A" w:rsidP="00283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2AA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28369A" w:rsidRDefault="0028369A" w:rsidP="0028369A">
      <w:pPr>
        <w:spacing w:after="0" w:line="360" w:lineRule="auto"/>
        <w:ind w:left="-142" w:right="-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обучающимися химических опытов с соблюдением правил техники безопасности ведет к воспитанию трудолюбия, целеустремленности,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28369A" w:rsidRPr="00B72B3B" w:rsidRDefault="0028369A" w:rsidP="0028369A">
      <w:pPr>
        <w:spacing w:after="0" w:line="360" w:lineRule="auto"/>
        <w:ind w:left="-142" w:right="-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опытов ребята объединяются в мини-группы. </w:t>
      </w:r>
      <w:r w:rsidR="00BF59AA">
        <w:rPr>
          <w:rFonts w:ascii="Times New Roman" w:hAnsi="Times New Roman"/>
          <w:bCs/>
          <w:color w:val="000000"/>
          <w:kern w:val="24"/>
          <w:sz w:val="28"/>
          <w:szCs w:val="28"/>
        </w:rPr>
        <w:t>Занятия</w:t>
      </w:r>
      <w:r w:rsidRPr="005879C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про</w:t>
      </w:r>
      <w:r w:rsidR="00BF59AA">
        <w:rPr>
          <w:rFonts w:ascii="Times New Roman" w:hAnsi="Times New Roman"/>
          <w:bCs/>
          <w:color w:val="000000"/>
          <w:kern w:val="24"/>
          <w:sz w:val="28"/>
          <w:szCs w:val="28"/>
        </w:rPr>
        <w:t>ходят</w:t>
      </w:r>
      <w:r w:rsidRPr="005879C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 атмосфере доброжелательности и взаимной поддержки, что позволяет ребятам не только получать новые знания, но и развивать свои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практические </w:t>
      </w:r>
      <w:r w:rsidRPr="005879C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умения.</w:t>
      </w:r>
    </w:p>
    <w:p w:rsidR="0028369A" w:rsidRDefault="0028369A" w:rsidP="0028369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D4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F56C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56C1">
        <w:rPr>
          <w:rFonts w:ascii="Times New Roman" w:hAnsi="Times New Roman"/>
          <w:color w:val="000000"/>
          <w:sz w:val="28"/>
          <w:szCs w:val="28"/>
        </w:rPr>
        <w:t xml:space="preserve"> формирование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7F56C1">
        <w:rPr>
          <w:rFonts w:ascii="Times New Roman" w:hAnsi="Times New Roman"/>
          <w:color w:val="000000"/>
          <w:sz w:val="28"/>
          <w:szCs w:val="28"/>
        </w:rPr>
        <w:t xml:space="preserve"> глубокого и устойчивого интереса к миру веществ и химических превращений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69A" w:rsidRDefault="0028369A" w:rsidP="0028369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3FCB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</w:t>
      </w:r>
      <w:r w:rsidRPr="007F56C1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28369A" w:rsidRPr="00B72B3B" w:rsidRDefault="0028369A" w:rsidP="002836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B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обучающихся сознания необходимости изучать вещества, окружающие нас в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369A" w:rsidRPr="001B10FB" w:rsidRDefault="0028369A" w:rsidP="002836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научить выполнять несложные опыты, соблюдая правила техники безопасности, объяснять их. </w:t>
      </w:r>
    </w:p>
    <w:p w:rsidR="0028369A" w:rsidRPr="001B10FB" w:rsidRDefault="0028369A" w:rsidP="002836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10FB">
        <w:rPr>
          <w:rFonts w:ascii="Times New Roman" w:hAnsi="Times New Roman"/>
          <w:b/>
          <w:bCs/>
          <w:sz w:val="28"/>
          <w:szCs w:val="28"/>
        </w:rPr>
        <w:lastRenderedPageBreak/>
        <w:t>Возраст обучающихся</w:t>
      </w:r>
      <w:r w:rsidR="004E2E46">
        <w:rPr>
          <w:rFonts w:ascii="Times New Roman" w:hAnsi="Times New Roman"/>
          <w:sz w:val="28"/>
          <w:szCs w:val="28"/>
        </w:rPr>
        <w:t xml:space="preserve">: </w:t>
      </w:r>
      <w:r w:rsidR="00104156">
        <w:rPr>
          <w:rFonts w:ascii="Times New Roman" w:hAnsi="Times New Roman"/>
          <w:sz w:val="28"/>
          <w:szCs w:val="28"/>
        </w:rPr>
        <w:t>7-8 классы</w:t>
      </w:r>
      <w:r w:rsidRPr="001B10FB">
        <w:rPr>
          <w:rFonts w:ascii="Times New Roman" w:hAnsi="Times New Roman"/>
          <w:sz w:val="28"/>
          <w:szCs w:val="28"/>
        </w:rPr>
        <w:t xml:space="preserve">, условия набора детей по желанию. </w:t>
      </w:r>
    </w:p>
    <w:p w:rsidR="0028369A" w:rsidRPr="001B10FB" w:rsidRDefault="0028369A" w:rsidP="002836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10FB">
        <w:rPr>
          <w:rFonts w:ascii="Times New Roman" w:hAnsi="Times New Roman"/>
          <w:b/>
          <w:bCs/>
          <w:sz w:val="28"/>
          <w:szCs w:val="28"/>
        </w:rPr>
        <w:t>Сроки реализации дополнительной общеобразовательной программы</w:t>
      </w:r>
      <w:r w:rsidR="004E2E46">
        <w:rPr>
          <w:rFonts w:ascii="Times New Roman" w:hAnsi="Times New Roman"/>
          <w:sz w:val="28"/>
          <w:szCs w:val="28"/>
        </w:rPr>
        <w:t>: программа рассчитана на 16 часов</w:t>
      </w:r>
      <w:r w:rsidRPr="001B10FB">
        <w:rPr>
          <w:rFonts w:ascii="Times New Roman" w:hAnsi="Times New Roman"/>
          <w:sz w:val="28"/>
          <w:szCs w:val="28"/>
        </w:rPr>
        <w:t xml:space="preserve"> обучения</w:t>
      </w:r>
      <w:r w:rsidR="00E72EA6">
        <w:rPr>
          <w:rFonts w:ascii="Times New Roman" w:hAnsi="Times New Roman"/>
          <w:sz w:val="28"/>
          <w:szCs w:val="28"/>
        </w:rPr>
        <w:t>.</w:t>
      </w:r>
    </w:p>
    <w:p w:rsidR="0028369A" w:rsidRPr="001B10FB" w:rsidRDefault="0028369A" w:rsidP="002836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10FB">
        <w:rPr>
          <w:rFonts w:ascii="Times New Roman" w:hAnsi="Times New Roman"/>
          <w:b/>
          <w:sz w:val="28"/>
          <w:szCs w:val="28"/>
        </w:rPr>
        <w:t>Режим занятий</w:t>
      </w:r>
      <w:r w:rsidR="004E2E46">
        <w:rPr>
          <w:rFonts w:ascii="Times New Roman" w:hAnsi="Times New Roman"/>
          <w:sz w:val="28"/>
          <w:szCs w:val="28"/>
        </w:rPr>
        <w:t>: 1 час в неделю</w:t>
      </w:r>
      <w:r w:rsidRPr="001B10FB">
        <w:rPr>
          <w:rFonts w:ascii="Times New Roman" w:hAnsi="Times New Roman"/>
          <w:sz w:val="28"/>
          <w:szCs w:val="28"/>
        </w:rPr>
        <w:t xml:space="preserve"> ежедневно.</w:t>
      </w:r>
    </w:p>
    <w:p w:rsidR="0028369A" w:rsidRPr="001B10FB" w:rsidRDefault="0028369A" w:rsidP="00283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10FB">
        <w:rPr>
          <w:rFonts w:ascii="Times New Roman" w:hAnsi="Times New Roman"/>
          <w:b/>
          <w:sz w:val="28"/>
          <w:szCs w:val="28"/>
        </w:rPr>
        <w:t>Формы обучения:</w:t>
      </w:r>
    </w:p>
    <w:p w:rsidR="0028369A" w:rsidRPr="001B10FB" w:rsidRDefault="0028369A" w:rsidP="0028369A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занятие: микрогрупповое. </w:t>
      </w:r>
    </w:p>
    <w:p w:rsidR="0028369A" w:rsidRPr="001B10FB" w:rsidRDefault="0028369A" w:rsidP="0028369A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FB">
        <w:rPr>
          <w:rFonts w:ascii="Times New Roman" w:hAnsi="Times New Roman" w:cs="Times New Roman"/>
          <w:sz w:val="28"/>
          <w:szCs w:val="28"/>
        </w:rPr>
        <w:t>Лаборатор</w:t>
      </w:r>
      <w:r>
        <w:rPr>
          <w:rFonts w:ascii="Times New Roman" w:hAnsi="Times New Roman" w:cs="Times New Roman"/>
          <w:sz w:val="28"/>
          <w:szCs w:val="28"/>
        </w:rPr>
        <w:t xml:space="preserve">ная работа: проблемная. </w:t>
      </w:r>
    </w:p>
    <w:p w:rsidR="0028369A" w:rsidRDefault="0028369A" w:rsidP="00283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10FB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28369A" w:rsidRPr="00D52F80" w:rsidRDefault="0028369A" w:rsidP="00D52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2F80">
        <w:rPr>
          <w:rFonts w:ascii="Times New Roman" w:hAnsi="Times New Roman"/>
          <w:sz w:val="28"/>
          <w:szCs w:val="28"/>
        </w:rPr>
        <w:t>Объяснительно-иллюстративные: рассказ-беседа, беседа, объяснение, инструктаж.</w:t>
      </w:r>
    </w:p>
    <w:p w:rsidR="0028369A" w:rsidRPr="00D52F80" w:rsidRDefault="0028369A" w:rsidP="00D52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2F80">
        <w:rPr>
          <w:rFonts w:ascii="Times New Roman" w:hAnsi="Times New Roman"/>
          <w:sz w:val="28"/>
          <w:szCs w:val="28"/>
        </w:rPr>
        <w:t>Демонстрационный: демонстрация тематических видеороликов, опытов.</w:t>
      </w:r>
    </w:p>
    <w:p w:rsidR="0028369A" w:rsidRPr="00D52F80" w:rsidRDefault="0028369A" w:rsidP="0028369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2F80">
        <w:rPr>
          <w:rFonts w:ascii="Times New Roman" w:hAnsi="Times New Roman"/>
          <w:sz w:val="28"/>
          <w:szCs w:val="28"/>
        </w:rPr>
        <w:t xml:space="preserve">Практические методы работы: лабораторная работа по инструкции. </w:t>
      </w:r>
    </w:p>
    <w:p w:rsidR="0028369A" w:rsidRPr="009861A3" w:rsidRDefault="0028369A" w:rsidP="0028369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861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Ожидаемые результаты:</w:t>
      </w:r>
    </w:p>
    <w:p w:rsidR="0028369A" w:rsidRDefault="0028369A" w:rsidP="002836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61A3">
        <w:rPr>
          <w:rFonts w:ascii="Times New Roman" w:hAnsi="Times New Roman"/>
          <w:sz w:val="28"/>
          <w:szCs w:val="28"/>
        </w:rPr>
        <w:t>бучающиеся</w:t>
      </w:r>
      <w:r>
        <w:rPr>
          <w:rFonts w:ascii="Times New Roman" w:hAnsi="Times New Roman"/>
          <w:sz w:val="28"/>
          <w:szCs w:val="28"/>
        </w:rPr>
        <w:t>:</w:t>
      </w:r>
    </w:p>
    <w:p w:rsidR="0028369A" w:rsidRPr="009861A3" w:rsidRDefault="0028369A" w:rsidP="0028369A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3">
        <w:rPr>
          <w:rFonts w:ascii="Times New Roman" w:eastAsia="Times New Roman" w:hAnsi="Times New Roman" w:cs="Times New Roman"/>
          <w:sz w:val="28"/>
          <w:szCs w:val="28"/>
        </w:rPr>
        <w:t xml:space="preserve">дополнят свои знания по химии; </w:t>
      </w:r>
    </w:p>
    <w:p w:rsidR="0028369A" w:rsidRPr="009861A3" w:rsidRDefault="0028369A" w:rsidP="0028369A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3">
        <w:rPr>
          <w:rFonts w:ascii="Times New Roman" w:eastAsia="Times New Roman" w:hAnsi="Times New Roman" w:cs="Times New Roman"/>
          <w:sz w:val="28"/>
          <w:szCs w:val="28"/>
        </w:rPr>
        <w:t>повысят свой уровень теоретической и экспериментальной подготовки;</w:t>
      </w:r>
    </w:p>
    <w:p w:rsidR="0028369A" w:rsidRPr="009861A3" w:rsidRDefault="0028369A" w:rsidP="0028369A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3">
        <w:rPr>
          <w:rFonts w:ascii="Times New Roman" w:eastAsia="Times New Roman" w:hAnsi="Times New Roman" w:cs="Times New Roman"/>
          <w:sz w:val="28"/>
          <w:szCs w:val="28"/>
        </w:rPr>
        <w:t>научатся выполнять несложные химические опыты</w:t>
      </w:r>
      <w:r w:rsidR="006B3AE5">
        <w:rPr>
          <w:rFonts w:ascii="Times New Roman" w:eastAsia="Times New Roman" w:hAnsi="Times New Roman" w:cs="Times New Roman"/>
          <w:sz w:val="28"/>
          <w:szCs w:val="28"/>
        </w:rPr>
        <w:t xml:space="preserve"> и исследования</w:t>
      </w:r>
      <w:r w:rsidRPr="009861A3">
        <w:rPr>
          <w:rFonts w:ascii="Times New Roman" w:eastAsia="Times New Roman" w:hAnsi="Times New Roman" w:cs="Times New Roman"/>
          <w:sz w:val="28"/>
          <w:szCs w:val="28"/>
        </w:rPr>
        <w:t>, пользоваться химической посудой, реактивами, соблюда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61A3">
        <w:rPr>
          <w:rFonts w:ascii="Times New Roman" w:eastAsia="Times New Roman" w:hAnsi="Times New Roman" w:cs="Times New Roman"/>
          <w:sz w:val="28"/>
          <w:szCs w:val="28"/>
        </w:rPr>
        <w:t xml:space="preserve"> правила техники безопасности при проведении химического эксперимента. </w:t>
      </w:r>
    </w:p>
    <w:p w:rsidR="0028369A" w:rsidRPr="001B10FB" w:rsidRDefault="0028369A" w:rsidP="002836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B10FB">
        <w:rPr>
          <w:rFonts w:ascii="Times New Roman" w:hAnsi="Times New Roman"/>
          <w:b/>
          <w:bCs/>
          <w:sz w:val="28"/>
          <w:szCs w:val="28"/>
        </w:rPr>
        <w:t xml:space="preserve">Способы определения результативности: </w:t>
      </w:r>
    </w:p>
    <w:p w:rsidR="0028369A" w:rsidRPr="001B10FB" w:rsidRDefault="0028369A" w:rsidP="0028369A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FB">
        <w:rPr>
          <w:rFonts w:ascii="Times New Roman" w:hAnsi="Times New Roman" w:cs="Times New Roman"/>
          <w:bCs/>
          <w:sz w:val="28"/>
          <w:szCs w:val="28"/>
        </w:rPr>
        <w:t>педагогическое наблюдение;</w:t>
      </w:r>
    </w:p>
    <w:p w:rsidR="0028369A" w:rsidRPr="001B10FB" w:rsidRDefault="0028369A" w:rsidP="0028369A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FB">
        <w:rPr>
          <w:rFonts w:ascii="Times New Roman" w:hAnsi="Times New Roman" w:cs="Times New Roman"/>
          <w:sz w:val="28"/>
          <w:szCs w:val="28"/>
        </w:rPr>
        <w:t>педагогический мон</w:t>
      </w:r>
      <w:r>
        <w:rPr>
          <w:rFonts w:ascii="Times New Roman" w:hAnsi="Times New Roman" w:cs="Times New Roman"/>
          <w:sz w:val="28"/>
          <w:szCs w:val="28"/>
        </w:rPr>
        <w:t>иторинг (ведение журнала учета).</w:t>
      </w:r>
    </w:p>
    <w:p w:rsidR="0028369A" w:rsidRPr="001B10FB" w:rsidRDefault="0028369A" w:rsidP="00283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10FB">
        <w:rPr>
          <w:rFonts w:ascii="Times New Roman" w:hAnsi="Times New Roman"/>
          <w:b/>
          <w:sz w:val="28"/>
          <w:szCs w:val="28"/>
        </w:rPr>
        <w:t>Формы подведение итогов реализации:</w:t>
      </w:r>
    </w:p>
    <w:p w:rsidR="0028369A" w:rsidRPr="0032507A" w:rsidRDefault="0028369A" w:rsidP="0028369A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химических опытов.</w:t>
      </w:r>
    </w:p>
    <w:p w:rsidR="00104156" w:rsidRDefault="00104156" w:rsidP="0028369A">
      <w:pPr>
        <w:pStyle w:val="c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4156" w:rsidRDefault="00104156" w:rsidP="0028369A">
      <w:pPr>
        <w:pStyle w:val="c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8369A" w:rsidRPr="00AE2DC7" w:rsidRDefault="0028369A" w:rsidP="0028369A">
      <w:pPr>
        <w:pStyle w:val="c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05D4A">
        <w:rPr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391"/>
        <w:gridCol w:w="1134"/>
        <w:gridCol w:w="1418"/>
        <w:gridCol w:w="1808"/>
      </w:tblGrid>
      <w:tr w:rsidR="0028369A" w:rsidRPr="0088408E" w:rsidTr="008B64BA">
        <w:tc>
          <w:tcPr>
            <w:tcW w:w="819" w:type="dxa"/>
            <w:vMerge w:val="restart"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8840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4391" w:type="dxa"/>
            <w:vMerge w:val="restart"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360" w:type="dxa"/>
            <w:gridSpan w:val="3"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8369A" w:rsidRPr="0088408E" w:rsidTr="008B64BA">
        <w:tc>
          <w:tcPr>
            <w:tcW w:w="819" w:type="dxa"/>
            <w:vMerge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08" w:type="dxa"/>
          </w:tcPr>
          <w:p w:rsidR="0028369A" w:rsidRPr="0088408E" w:rsidRDefault="0028369A" w:rsidP="008B64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Pr="0088408E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4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14E60" w:rsidRDefault="00814E60" w:rsidP="003C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деятельности лаборатории. Оборудование и посуда.</w:t>
            </w:r>
          </w:p>
        </w:tc>
        <w:tc>
          <w:tcPr>
            <w:tcW w:w="1134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E60" w:rsidRPr="0088408E" w:rsidTr="00313EE3">
        <w:trPr>
          <w:trHeight w:val="495"/>
        </w:trPr>
        <w:tc>
          <w:tcPr>
            <w:tcW w:w="819" w:type="dxa"/>
          </w:tcPr>
          <w:p w:rsidR="00814E60" w:rsidRPr="0088408E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4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14E60" w:rsidRPr="00313EE3" w:rsidRDefault="00E72EA6" w:rsidP="00313EE3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3EE3">
              <w:rPr>
                <w:rFonts w:ascii="Times New Roman" w:hAnsi="Times New Roman"/>
                <w:sz w:val="28"/>
                <w:szCs w:val="28"/>
              </w:rPr>
              <w:t>Методы в химии.</w:t>
            </w:r>
          </w:p>
        </w:tc>
        <w:tc>
          <w:tcPr>
            <w:tcW w:w="1134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Pr="0088408E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4E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91" w:type="dxa"/>
          </w:tcPr>
          <w:p w:rsidR="00814E60" w:rsidRPr="00313EE3" w:rsidRDefault="00E72EA6" w:rsidP="00D52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3">
              <w:rPr>
                <w:rFonts w:ascii="Times New Roman" w:hAnsi="Times New Roman"/>
                <w:sz w:val="28"/>
                <w:szCs w:val="28"/>
              </w:rPr>
              <w:t>Микроскопия.</w:t>
            </w:r>
          </w:p>
        </w:tc>
        <w:tc>
          <w:tcPr>
            <w:tcW w:w="1134" w:type="dxa"/>
          </w:tcPr>
          <w:p w:rsidR="00814E60" w:rsidRPr="0088408E" w:rsidRDefault="00814E60" w:rsidP="003C39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88408E" w:rsidRDefault="00814E60" w:rsidP="003C39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88408E" w:rsidRDefault="00814E60" w:rsidP="003C39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14E60" w:rsidRPr="0088408E" w:rsidTr="00313EE3">
        <w:trPr>
          <w:trHeight w:val="597"/>
        </w:trPr>
        <w:tc>
          <w:tcPr>
            <w:tcW w:w="819" w:type="dxa"/>
          </w:tcPr>
          <w:p w:rsidR="00814E60" w:rsidRPr="0088408E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4E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91" w:type="dxa"/>
          </w:tcPr>
          <w:p w:rsidR="00814E60" w:rsidRDefault="00313EE3" w:rsidP="00A110E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F8">
              <w:rPr>
                <w:rFonts w:ascii="Times New Roman" w:hAnsi="Times New Roman"/>
                <w:sz w:val="28"/>
                <w:szCs w:val="28"/>
              </w:rPr>
              <w:t>Занимательные опыты по химии.</w:t>
            </w:r>
          </w:p>
        </w:tc>
        <w:tc>
          <w:tcPr>
            <w:tcW w:w="1134" w:type="dxa"/>
          </w:tcPr>
          <w:p w:rsidR="00814E60" w:rsidRPr="0088408E" w:rsidRDefault="00814E60" w:rsidP="003C39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88408E" w:rsidRDefault="00814E60" w:rsidP="003C39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88408E" w:rsidRDefault="00814E60" w:rsidP="003C39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Pr="0088408E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4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14E60" w:rsidRPr="004129F8" w:rsidRDefault="00814E60" w:rsidP="008B64BA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9F8">
              <w:rPr>
                <w:rFonts w:ascii="Times New Roman" w:hAnsi="Times New Roman"/>
                <w:sz w:val="28"/>
                <w:szCs w:val="28"/>
              </w:rPr>
              <w:t>Занимательные опыты по химии.</w:t>
            </w:r>
          </w:p>
        </w:tc>
        <w:tc>
          <w:tcPr>
            <w:tcW w:w="1134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Pr="0088408E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14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14E60" w:rsidRPr="00D04F50" w:rsidRDefault="00814E60" w:rsidP="008B64BA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110EF">
              <w:rPr>
                <w:rFonts w:ascii="Times New Roman" w:hAnsi="Times New Roman"/>
                <w:sz w:val="28"/>
                <w:szCs w:val="28"/>
              </w:rPr>
              <w:t>Занимательные опыты по химии.</w:t>
            </w:r>
          </w:p>
        </w:tc>
        <w:tc>
          <w:tcPr>
            <w:tcW w:w="1134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Default="00313EE3" w:rsidP="00F401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14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14E60" w:rsidRPr="00A110EF" w:rsidRDefault="00814E60" w:rsidP="0036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опыты по химии.</w:t>
            </w:r>
          </w:p>
        </w:tc>
        <w:tc>
          <w:tcPr>
            <w:tcW w:w="1134" w:type="dxa"/>
          </w:tcPr>
          <w:p w:rsidR="00814E60" w:rsidRPr="003E7CDD" w:rsidRDefault="00814E60" w:rsidP="003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3E7CDD" w:rsidRDefault="00814E60" w:rsidP="003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3E7CDD" w:rsidRDefault="00814E60" w:rsidP="003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Default="00313EE3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14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14E60" w:rsidRPr="00A110EF" w:rsidRDefault="00814E60" w:rsidP="0036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0E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опыты по химии.</w:t>
            </w:r>
          </w:p>
        </w:tc>
        <w:tc>
          <w:tcPr>
            <w:tcW w:w="1134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14E60" w:rsidRPr="003E7CDD" w:rsidRDefault="00814E60" w:rsidP="003C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E60" w:rsidRPr="0088408E" w:rsidTr="008B64BA">
        <w:tc>
          <w:tcPr>
            <w:tcW w:w="819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814E60" w:rsidRPr="0088408E" w:rsidRDefault="00814E60" w:rsidP="008B64B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408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814E60" w:rsidRPr="0088408E" w:rsidRDefault="00313EE3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14E60" w:rsidRPr="0088408E" w:rsidRDefault="00313EE3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4E6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08" w:type="dxa"/>
          </w:tcPr>
          <w:p w:rsidR="00814E60" w:rsidRPr="0088408E" w:rsidRDefault="00814E60" w:rsidP="008B64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4075D7" w:rsidRDefault="004075D7" w:rsidP="00E72EA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52F80" w:rsidRDefault="00D52F80" w:rsidP="00814E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F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52F80" w:rsidRPr="00990EB1" w:rsidRDefault="00D52F80" w:rsidP="00814E60">
      <w:pPr>
        <w:pStyle w:val="a3"/>
        <w:numPr>
          <w:ilvl w:val="0"/>
          <w:numId w:val="11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EB1">
        <w:rPr>
          <w:rFonts w:ascii="Times New Roman" w:hAnsi="Times New Roman"/>
          <w:b/>
          <w:sz w:val="28"/>
          <w:szCs w:val="28"/>
        </w:rPr>
        <w:t>Особенности деятельности лаборатории.</w:t>
      </w:r>
    </w:p>
    <w:p w:rsidR="00D52F80" w:rsidRPr="00CF37A7" w:rsidRDefault="00D52F80" w:rsidP="00814E60">
      <w:pPr>
        <w:pStyle w:val="a3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F37A7">
        <w:rPr>
          <w:rFonts w:ascii="Times New Roman" w:hAnsi="Times New Roman"/>
          <w:b/>
          <w:sz w:val="28"/>
          <w:szCs w:val="28"/>
        </w:rPr>
        <w:t>Оборудование и посуда.</w:t>
      </w:r>
    </w:p>
    <w:p w:rsidR="00D52F80" w:rsidRPr="00CF37A7" w:rsidRDefault="00D52F80" w:rsidP="00D52F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Минилаборатория. Посуда: основная, вспомогательная. Техническое оборудование.   Техника безопасности при работе со стеклянной посудой. Техника безопасности при работе с техническим оборудованием.     </w:t>
      </w:r>
    </w:p>
    <w:p w:rsidR="00D52F80" w:rsidRDefault="00D52F80" w:rsidP="00D52F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805563">
        <w:rPr>
          <w:rFonts w:ascii="Times New Roman" w:hAnsi="Times New Roman"/>
          <w:sz w:val="28"/>
          <w:szCs w:val="28"/>
        </w:rPr>
        <w:t xml:space="preserve">1.Изучение </w:t>
      </w:r>
      <w:r>
        <w:rPr>
          <w:rFonts w:ascii="Times New Roman" w:hAnsi="Times New Roman"/>
          <w:sz w:val="28"/>
          <w:szCs w:val="28"/>
        </w:rPr>
        <w:t>химической посуды</w:t>
      </w:r>
      <w:r w:rsidR="005C6285">
        <w:rPr>
          <w:rFonts w:ascii="Times New Roman" w:hAnsi="Times New Roman"/>
          <w:sz w:val="28"/>
          <w:szCs w:val="28"/>
        </w:rPr>
        <w:t xml:space="preserve"> (квест)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="000B16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Изучение правил техники безопасности при работе с химической посудой (</w:t>
      </w:r>
      <w:r w:rsidR="000B1612">
        <w:rPr>
          <w:rFonts w:ascii="Times New Roman" w:hAnsi="Times New Roman"/>
          <w:sz w:val="28"/>
          <w:szCs w:val="28"/>
        </w:rPr>
        <w:t>пазлы с правилами</w:t>
      </w:r>
      <w:r>
        <w:rPr>
          <w:rFonts w:ascii="Times New Roman" w:hAnsi="Times New Roman"/>
          <w:sz w:val="28"/>
          <w:szCs w:val="28"/>
        </w:rPr>
        <w:t>).</w:t>
      </w:r>
      <w:r w:rsidR="00BF59AA">
        <w:rPr>
          <w:rFonts w:ascii="Times New Roman" w:hAnsi="Times New Roman"/>
          <w:sz w:val="28"/>
          <w:szCs w:val="28"/>
        </w:rPr>
        <w:t>3. Выполнение задания: укажите названия посуды, которую видите на рисунке. 4</w:t>
      </w:r>
      <w:r w:rsidR="000B1612">
        <w:rPr>
          <w:rFonts w:ascii="Times New Roman" w:hAnsi="Times New Roman"/>
          <w:sz w:val="28"/>
          <w:szCs w:val="28"/>
        </w:rPr>
        <w:t>. Выполнение заданий: приготовить посуду для приготовления раствора, приготовить посуда для нагревания.</w:t>
      </w:r>
      <w:r w:rsidR="00BF59AA">
        <w:rPr>
          <w:rFonts w:ascii="Times New Roman" w:hAnsi="Times New Roman"/>
          <w:sz w:val="28"/>
          <w:szCs w:val="28"/>
        </w:rPr>
        <w:t xml:space="preserve"> 5</w:t>
      </w:r>
      <w:r w:rsidR="000B1612">
        <w:rPr>
          <w:rFonts w:ascii="Times New Roman" w:hAnsi="Times New Roman"/>
          <w:sz w:val="28"/>
          <w:szCs w:val="28"/>
        </w:rPr>
        <w:t xml:space="preserve">. Выполнение заданий: выбрать правила, которые необходимо соблюдать при выполнении опытов. </w:t>
      </w:r>
    </w:p>
    <w:p w:rsidR="00D52F80" w:rsidRPr="00990EB1" w:rsidRDefault="00D52F80" w:rsidP="00D52F80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EB1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в химии</w:t>
      </w:r>
      <w:r w:rsidRPr="00990EB1">
        <w:rPr>
          <w:rFonts w:ascii="Times New Roman" w:hAnsi="Times New Roman"/>
          <w:b/>
          <w:sz w:val="28"/>
          <w:szCs w:val="28"/>
        </w:rPr>
        <w:t>.</w:t>
      </w:r>
    </w:p>
    <w:p w:rsidR="00D52F80" w:rsidRDefault="00D52F80" w:rsidP="00D52F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Растворение. Выпаривание. Фильтрование. </w:t>
      </w:r>
      <w:r w:rsidR="000B1612">
        <w:rPr>
          <w:rFonts w:ascii="Times New Roman" w:hAnsi="Times New Roman"/>
          <w:sz w:val="28"/>
          <w:szCs w:val="28"/>
        </w:rPr>
        <w:t xml:space="preserve">Фильтровальная бумага. Фильтрат.  Нагревание. Пробирка. Держатель. Правила работы со спичками. Выпаривательная чашка. </w:t>
      </w:r>
    </w:p>
    <w:p w:rsidR="00D52F80" w:rsidRPr="00A7644D" w:rsidRDefault="00D52F80" w:rsidP="00D52F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637">
        <w:rPr>
          <w:rFonts w:ascii="Times New Roman" w:hAnsi="Times New Roman"/>
          <w:b/>
          <w:sz w:val="28"/>
          <w:szCs w:val="28"/>
        </w:rPr>
        <w:t xml:space="preserve">Практика. </w:t>
      </w:r>
      <w:r w:rsidR="000B1612" w:rsidRPr="000B1612">
        <w:rPr>
          <w:rFonts w:ascii="Times New Roman" w:hAnsi="Times New Roman"/>
          <w:sz w:val="28"/>
          <w:szCs w:val="28"/>
        </w:rPr>
        <w:t>Подготовка посуды.</w:t>
      </w:r>
      <w:r w:rsidRPr="00283637">
        <w:rPr>
          <w:rFonts w:ascii="Times New Roman" w:hAnsi="Times New Roman"/>
          <w:sz w:val="28"/>
          <w:szCs w:val="28"/>
        </w:rPr>
        <w:t>1.</w:t>
      </w:r>
      <w:r w:rsidR="000B1612">
        <w:rPr>
          <w:rFonts w:ascii="Times New Roman" w:hAnsi="Times New Roman"/>
          <w:sz w:val="28"/>
          <w:szCs w:val="28"/>
        </w:rPr>
        <w:t xml:space="preserve"> Практическая работа «П</w:t>
      </w:r>
      <w:r w:rsidR="00E72EA6">
        <w:rPr>
          <w:rFonts w:ascii="Times New Roman" w:hAnsi="Times New Roman"/>
          <w:sz w:val="28"/>
          <w:szCs w:val="28"/>
        </w:rPr>
        <w:t>риготовление раствора</w:t>
      </w:r>
      <w:r w:rsidR="000B1612">
        <w:rPr>
          <w:rFonts w:ascii="Times New Roman" w:hAnsi="Times New Roman"/>
          <w:sz w:val="28"/>
          <w:szCs w:val="28"/>
        </w:rPr>
        <w:t xml:space="preserve"> медного купороса»</w:t>
      </w:r>
      <w:r w:rsidR="00E72EA6">
        <w:rPr>
          <w:rFonts w:ascii="Times New Roman" w:hAnsi="Times New Roman"/>
          <w:sz w:val="28"/>
          <w:szCs w:val="28"/>
        </w:rPr>
        <w:t>.</w:t>
      </w:r>
      <w:r w:rsidR="000B1612">
        <w:rPr>
          <w:rFonts w:ascii="Times New Roman" w:hAnsi="Times New Roman"/>
          <w:sz w:val="28"/>
          <w:szCs w:val="28"/>
        </w:rPr>
        <w:t>2. Изучение составных частей спиртовки. 3. Правила нагревания пробирки. 4</w:t>
      </w:r>
      <w:r w:rsidR="00E72EA6">
        <w:rPr>
          <w:rFonts w:ascii="Times New Roman" w:hAnsi="Times New Roman"/>
          <w:sz w:val="28"/>
          <w:szCs w:val="28"/>
        </w:rPr>
        <w:t>. Фильтрование</w:t>
      </w:r>
      <w:r w:rsidR="000B1612">
        <w:rPr>
          <w:rFonts w:ascii="Times New Roman" w:hAnsi="Times New Roman"/>
          <w:sz w:val="28"/>
          <w:szCs w:val="28"/>
        </w:rPr>
        <w:t xml:space="preserve"> (изготовление фильтра, правила фильтрования)</w:t>
      </w:r>
      <w:r w:rsidR="00E72EA6">
        <w:rPr>
          <w:rFonts w:ascii="Times New Roman" w:hAnsi="Times New Roman"/>
          <w:sz w:val="28"/>
          <w:szCs w:val="28"/>
        </w:rPr>
        <w:t xml:space="preserve">. </w:t>
      </w:r>
      <w:r w:rsidR="000B1612">
        <w:rPr>
          <w:rFonts w:ascii="Times New Roman" w:hAnsi="Times New Roman"/>
          <w:sz w:val="28"/>
          <w:szCs w:val="28"/>
        </w:rPr>
        <w:t xml:space="preserve">5. Практическая работа «Выпаривание» (подготовка оборудования, правила выпаривания). </w:t>
      </w:r>
    </w:p>
    <w:p w:rsidR="00E72EA6" w:rsidRPr="00E72EA6" w:rsidRDefault="00E72EA6" w:rsidP="00E72EA6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Микроскопия.</w:t>
      </w:r>
    </w:p>
    <w:p w:rsidR="00E72EA6" w:rsidRDefault="00E72EA6" w:rsidP="00E72E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 w:rsidR="00D83E27" w:rsidRPr="00D83E27">
        <w:rPr>
          <w:rFonts w:ascii="Times New Roman" w:hAnsi="Times New Roman"/>
          <w:sz w:val="28"/>
          <w:szCs w:val="28"/>
        </w:rPr>
        <w:t>Компьютер.</w:t>
      </w:r>
      <w:r>
        <w:rPr>
          <w:rFonts w:ascii="Times New Roman" w:hAnsi="Times New Roman"/>
          <w:sz w:val="28"/>
          <w:szCs w:val="28"/>
        </w:rPr>
        <w:t xml:space="preserve">Микроскопия. </w:t>
      </w:r>
      <w:r w:rsidR="00D83E27">
        <w:rPr>
          <w:rFonts w:ascii="Times New Roman" w:hAnsi="Times New Roman"/>
          <w:sz w:val="28"/>
          <w:szCs w:val="28"/>
        </w:rPr>
        <w:t xml:space="preserve">Предметное стекло. Покровное стекло. </w:t>
      </w:r>
      <w:r w:rsidR="001D2E0F">
        <w:rPr>
          <w:rFonts w:ascii="Times New Roman" w:hAnsi="Times New Roman"/>
          <w:sz w:val="28"/>
          <w:szCs w:val="28"/>
        </w:rPr>
        <w:t xml:space="preserve">Микропрепарат. Правила приготовления микропрепарата. </w:t>
      </w:r>
    </w:p>
    <w:p w:rsidR="00E72EA6" w:rsidRPr="00A7644D" w:rsidRDefault="00E72EA6" w:rsidP="00E72E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637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283637">
        <w:rPr>
          <w:rFonts w:ascii="Times New Roman" w:hAnsi="Times New Roman"/>
          <w:sz w:val="28"/>
          <w:szCs w:val="28"/>
        </w:rPr>
        <w:t>1.</w:t>
      </w:r>
      <w:r w:rsidR="00D83E27">
        <w:rPr>
          <w:rFonts w:ascii="Times New Roman" w:hAnsi="Times New Roman"/>
          <w:sz w:val="28"/>
          <w:szCs w:val="28"/>
        </w:rPr>
        <w:t>Изучение строения микроскопа</w:t>
      </w:r>
      <w:r w:rsidR="001D2E0F">
        <w:rPr>
          <w:rFonts w:ascii="Times New Roman" w:hAnsi="Times New Roman"/>
          <w:sz w:val="28"/>
          <w:szCs w:val="28"/>
        </w:rPr>
        <w:t xml:space="preserve"> (демонстрация мультфильма «Строение микроскопа»)</w:t>
      </w:r>
      <w:r w:rsidR="00D83E27">
        <w:rPr>
          <w:rFonts w:ascii="Times New Roman" w:hAnsi="Times New Roman"/>
          <w:sz w:val="28"/>
          <w:szCs w:val="28"/>
        </w:rPr>
        <w:t>.</w:t>
      </w:r>
      <w:r w:rsidR="001D2E0F">
        <w:rPr>
          <w:rFonts w:ascii="Times New Roman" w:hAnsi="Times New Roman"/>
          <w:sz w:val="28"/>
          <w:szCs w:val="28"/>
        </w:rPr>
        <w:t xml:space="preserve"> 2. Выполнение задания: подпиши части микроскопа.  3</w:t>
      </w:r>
      <w:r w:rsidR="00D83E27">
        <w:rPr>
          <w:rFonts w:ascii="Times New Roman" w:hAnsi="Times New Roman"/>
          <w:sz w:val="28"/>
          <w:szCs w:val="28"/>
        </w:rPr>
        <w:t xml:space="preserve">. Приготовление микропрепарата. </w:t>
      </w:r>
      <w:r w:rsidR="001D2E0F">
        <w:rPr>
          <w:rFonts w:ascii="Times New Roman" w:hAnsi="Times New Roman"/>
          <w:sz w:val="28"/>
          <w:szCs w:val="28"/>
        </w:rPr>
        <w:t>4</w:t>
      </w:r>
      <w:r w:rsidR="00313EE3">
        <w:rPr>
          <w:rFonts w:ascii="Times New Roman" w:hAnsi="Times New Roman"/>
          <w:sz w:val="28"/>
          <w:szCs w:val="28"/>
        </w:rPr>
        <w:t xml:space="preserve">. Изучение микропрепарата под микроскопом. </w:t>
      </w:r>
      <w:r w:rsidR="001D2E0F">
        <w:rPr>
          <w:rFonts w:ascii="Times New Roman" w:hAnsi="Times New Roman"/>
          <w:sz w:val="28"/>
          <w:szCs w:val="28"/>
        </w:rPr>
        <w:t>5</w:t>
      </w:r>
      <w:r w:rsidR="00BF59AA">
        <w:rPr>
          <w:rFonts w:ascii="Times New Roman" w:hAnsi="Times New Roman"/>
          <w:sz w:val="28"/>
          <w:szCs w:val="28"/>
        </w:rPr>
        <w:t>. Изучение под микроскопом частиц, полученных в результате  выпаривания.</w:t>
      </w:r>
      <w:r w:rsidR="001D2E0F">
        <w:rPr>
          <w:rFonts w:ascii="Times New Roman" w:hAnsi="Times New Roman"/>
          <w:sz w:val="28"/>
          <w:szCs w:val="28"/>
        </w:rPr>
        <w:t xml:space="preserve"> 6. Определение увеличительной способности микроскопа.  </w:t>
      </w:r>
    </w:p>
    <w:p w:rsidR="00A7644D" w:rsidRPr="00A7644D" w:rsidRDefault="00A7644D" w:rsidP="00A7644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9AA" w:rsidRPr="00BF59AA" w:rsidRDefault="00313EE3" w:rsidP="00BF59AA">
      <w:pPr>
        <w:shd w:val="clear" w:color="auto" w:fill="FFFFFF"/>
        <w:spacing w:after="11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8369A" w:rsidRPr="00824A0E">
        <w:rPr>
          <w:rFonts w:ascii="Times New Roman" w:hAnsi="Times New Roman"/>
          <w:b/>
          <w:sz w:val="28"/>
          <w:szCs w:val="28"/>
        </w:rPr>
        <w:t xml:space="preserve">. </w:t>
      </w:r>
      <w:r w:rsidR="00BF59AA">
        <w:rPr>
          <w:rFonts w:ascii="Times New Roman" w:eastAsia="Times New Roman" w:hAnsi="Times New Roman" w:cs="Times New Roman"/>
          <w:b/>
          <w:sz w:val="28"/>
          <w:szCs w:val="28"/>
        </w:rPr>
        <w:t>Занимательные опыты по химии.</w:t>
      </w:r>
    </w:p>
    <w:p w:rsidR="00BF59AA" w:rsidRPr="007B7437" w:rsidRDefault="00BF59AA" w:rsidP="00BF59AA">
      <w:pPr>
        <w:shd w:val="clear" w:color="auto" w:fill="FFFFFF"/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Посуда. Оборудование. Химические реактивы. Правила техники безопасности.  Лучина. Правила работы со спичками. </w:t>
      </w:r>
    </w:p>
    <w:p w:rsidR="00BF59AA" w:rsidRDefault="00BF59AA" w:rsidP="00BF59AA">
      <w:pPr>
        <w:shd w:val="clear" w:color="auto" w:fill="FFFFFF"/>
        <w:spacing w:after="111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F5545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1. «Кислородная пена». 2. «Хамелеон». 3. Как доказать выделение кислорода?</w:t>
      </w:r>
    </w:p>
    <w:p w:rsidR="00D04F50" w:rsidRPr="00D04F50" w:rsidRDefault="00313EE3" w:rsidP="00D04F50">
      <w:pPr>
        <w:pStyle w:val="Style20"/>
        <w:widowControl/>
        <w:tabs>
          <w:tab w:val="left" w:pos="9355"/>
        </w:tabs>
        <w:spacing w:line="360" w:lineRule="auto"/>
        <w:ind w:left="1080" w:right="-1"/>
        <w:rPr>
          <w:rStyle w:val="FontStyle113"/>
          <w:rFonts w:ascii="Times New Roman" w:hAnsi="Times New Roman" w:cs="Times New Roman"/>
          <w:b/>
          <w:sz w:val="28"/>
          <w:szCs w:val="28"/>
        </w:rPr>
      </w:pPr>
      <w:r>
        <w:rPr>
          <w:rStyle w:val="FontStyle113"/>
          <w:rFonts w:ascii="Times New Roman" w:hAnsi="Times New Roman" w:cs="Times New Roman"/>
          <w:b/>
          <w:sz w:val="28"/>
          <w:szCs w:val="28"/>
        </w:rPr>
        <w:t>5</w:t>
      </w:r>
      <w:r w:rsidR="00D04F50" w:rsidRPr="00D04F50">
        <w:rPr>
          <w:rStyle w:val="FontStyle113"/>
          <w:rFonts w:ascii="Times New Roman" w:hAnsi="Times New Roman" w:cs="Times New Roman"/>
          <w:b/>
          <w:sz w:val="28"/>
          <w:szCs w:val="28"/>
        </w:rPr>
        <w:t xml:space="preserve">. </w:t>
      </w:r>
      <w:r w:rsidR="008A496A">
        <w:rPr>
          <w:rFonts w:ascii="Times New Roman" w:hAnsi="Times New Roman"/>
          <w:b/>
          <w:sz w:val="28"/>
          <w:szCs w:val="28"/>
        </w:rPr>
        <w:t>Занимательные опыты по химии.</w:t>
      </w:r>
    </w:p>
    <w:p w:rsidR="00D04F50" w:rsidRPr="00B87F33" w:rsidRDefault="00D04F50" w:rsidP="00D04F50">
      <w:pPr>
        <w:pStyle w:val="Style20"/>
        <w:widowControl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87F33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Реактивы. Оборудование. </w:t>
      </w:r>
      <w:r w:rsidR="00313EE3">
        <w:rPr>
          <w:rFonts w:ascii="Times New Roman" w:hAnsi="Times New Roman"/>
          <w:sz w:val="28"/>
          <w:szCs w:val="28"/>
        </w:rPr>
        <w:t xml:space="preserve">Охрана труда. </w:t>
      </w:r>
      <w:r>
        <w:rPr>
          <w:rFonts w:ascii="Times New Roman" w:hAnsi="Times New Roman"/>
          <w:sz w:val="28"/>
          <w:szCs w:val="28"/>
        </w:rPr>
        <w:t xml:space="preserve">Методика выполнения опытов. </w:t>
      </w:r>
    </w:p>
    <w:p w:rsidR="00D04F50" w:rsidRDefault="00D04F50" w:rsidP="00D04F50">
      <w:pPr>
        <w:pStyle w:val="Style20"/>
        <w:widowControl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87F33">
        <w:rPr>
          <w:rFonts w:ascii="Times New Roman" w:hAnsi="Times New Roman"/>
          <w:b/>
          <w:sz w:val="28"/>
          <w:szCs w:val="28"/>
        </w:rPr>
        <w:t>Практика.</w:t>
      </w:r>
      <w:r w:rsidR="00313EE3">
        <w:rPr>
          <w:rFonts w:ascii="Times New Roman" w:hAnsi="Times New Roman"/>
          <w:sz w:val="28"/>
          <w:szCs w:val="28"/>
        </w:rPr>
        <w:t>1. «Примерзающий стакан». 2. «Вулкан».</w:t>
      </w:r>
      <w:r w:rsidR="000B1612">
        <w:rPr>
          <w:rFonts w:ascii="Times New Roman" w:hAnsi="Times New Roman"/>
          <w:sz w:val="28"/>
          <w:szCs w:val="28"/>
        </w:rPr>
        <w:t>3. «Кровоточащая рана».</w:t>
      </w:r>
    </w:p>
    <w:p w:rsidR="0028369A" w:rsidRPr="00D52F80" w:rsidRDefault="00313EE3" w:rsidP="00D52F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86BF5">
        <w:rPr>
          <w:rFonts w:ascii="Times New Roman" w:eastAsia="Times New Roman" w:hAnsi="Times New Roman" w:cs="Times New Roman"/>
          <w:b/>
          <w:sz w:val="28"/>
          <w:szCs w:val="28"/>
        </w:rPr>
        <w:t>. Занимательные опыты по химии.</w:t>
      </w:r>
    </w:p>
    <w:p w:rsidR="00786BF5" w:rsidRPr="007B7437" w:rsidRDefault="00786BF5" w:rsidP="00786BF5">
      <w:pPr>
        <w:shd w:val="clear" w:color="auto" w:fill="FFFFFF"/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Посуда. Оборудование. Химические реактивы. Правила техники безопасности.  </w:t>
      </w:r>
    </w:p>
    <w:p w:rsidR="00786BF5" w:rsidRPr="007F5545" w:rsidRDefault="00786BF5" w:rsidP="00786BF5">
      <w:pPr>
        <w:shd w:val="clear" w:color="auto" w:fill="FFFFFF"/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 w:rsidRPr="007F5545">
        <w:rPr>
          <w:rFonts w:ascii="Times New Roman" w:hAnsi="Times New Roman"/>
          <w:b/>
          <w:sz w:val="28"/>
          <w:szCs w:val="28"/>
        </w:rPr>
        <w:t>Практика</w:t>
      </w:r>
      <w:r w:rsidR="008A496A">
        <w:rPr>
          <w:rFonts w:ascii="Times New Roman" w:hAnsi="Times New Roman"/>
          <w:sz w:val="28"/>
          <w:szCs w:val="28"/>
        </w:rPr>
        <w:t xml:space="preserve">. </w:t>
      </w:r>
      <w:r w:rsidR="00313EE3">
        <w:rPr>
          <w:rFonts w:ascii="Times New Roman" w:hAnsi="Times New Roman"/>
          <w:sz w:val="28"/>
          <w:szCs w:val="28"/>
        </w:rPr>
        <w:t>2</w:t>
      </w:r>
      <w:r w:rsidRPr="00E4478F">
        <w:rPr>
          <w:rFonts w:ascii="Times New Roman" w:hAnsi="Times New Roman"/>
          <w:sz w:val="28"/>
          <w:szCs w:val="28"/>
        </w:rPr>
        <w:t xml:space="preserve">. «Водоросли». </w:t>
      </w:r>
      <w:r w:rsidR="00313EE3">
        <w:rPr>
          <w:rFonts w:ascii="Times New Roman" w:hAnsi="Times New Roman"/>
          <w:sz w:val="28"/>
          <w:szCs w:val="28"/>
        </w:rPr>
        <w:t>3</w:t>
      </w:r>
      <w:r w:rsidR="008A496A">
        <w:rPr>
          <w:rFonts w:ascii="Times New Roman" w:hAnsi="Times New Roman"/>
          <w:sz w:val="28"/>
          <w:szCs w:val="28"/>
        </w:rPr>
        <w:t xml:space="preserve">. «Химическая радуга». </w:t>
      </w:r>
    </w:p>
    <w:p w:rsidR="008A496A" w:rsidRPr="00D52F80" w:rsidRDefault="00313EE3" w:rsidP="008A49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A496A">
        <w:rPr>
          <w:rFonts w:ascii="Times New Roman" w:eastAsia="Times New Roman" w:hAnsi="Times New Roman" w:cs="Times New Roman"/>
          <w:b/>
          <w:sz w:val="28"/>
          <w:szCs w:val="28"/>
        </w:rPr>
        <w:t>. Занимательные опыты по химии.</w:t>
      </w:r>
    </w:p>
    <w:p w:rsidR="008A496A" w:rsidRPr="007B7437" w:rsidRDefault="008A496A" w:rsidP="008A496A">
      <w:pPr>
        <w:shd w:val="clear" w:color="auto" w:fill="FFFFFF"/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Посуда. Оборудование. Химические реактивы. Правила техники безопасности.  </w:t>
      </w:r>
    </w:p>
    <w:p w:rsidR="0028369A" w:rsidRDefault="008A496A" w:rsidP="004075D7">
      <w:pPr>
        <w:shd w:val="clear" w:color="auto" w:fill="FFFFFF"/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 w:rsidRPr="007F5545">
        <w:rPr>
          <w:rFonts w:ascii="Times New Roman" w:hAnsi="Times New Roman"/>
          <w:b/>
          <w:sz w:val="28"/>
          <w:szCs w:val="28"/>
        </w:rPr>
        <w:t>Практика</w:t>
      </w:r>
      <w:r w:rsidRPr="00E4478F">
        <w:rPr>
          <w:rFonts w:ascii="Times New Roman" w:hAnsi="Times New Roman"/>
          <w:sz w:val="28"/>
          <w:szCs w:val="28"/>
        </w:rPr>
        <w:t xml:space="preserve">. </w:t>
      </w:r>
      <w:r w:rsidR="00313EE3">
        <w:rPr>
          <w:rFonts w:ascii="Times New Roman" w:hAnsi="Times New Roman"/>
          <w:sz w:val="28"/>
          <w:szCs w:val="28"/>
        </w:rPr>
        <w:t>1</w:t>
      </w:r>
      <w:r w:rsidRPr="00E4478F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Затвердевание жидкости</w:t>
      </w:r>
      <w:r w:rsidRPr="00E4478F">
        <w:rPr>
          <w:rFonts w:ascii="Times New Roman" w:hAnsi="Times New Roman"/>
          <w:sz w:val="28"/>
          <w:szCs w:val="28"/>
        </w:rPr>
        <w:t xml:space="preserve">». </w:t>
      </w:r>
      <w:r w:rsidR="00313EE3">
        <w:rPr>
          <w:rFonts w:ascii="Times New Roman" w:hAnsi="Times New Roman"/>
          <w:noProof/>
          <w:sz w:val="28"/>
          <w:szCs w:val="28"/>
        </w:rPr>
        <w:t>2. «Гадюка из соды и сахара».</w:t>
      </w:r>
    </w:p>
    <w:p w:rsidR="00BF59AA" w:rsidRDefault="00313EE3" w:rsidP="00BF59AA">
      <w:pPr>
        <w:shd w:val="clear" w:color="auto" w:fill="FFFFFF"/>
        <w:spacing w:after="111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BF59AA">
        <w:rPr>
          <w:rFonts w:ascii="Times New Roman" w:eastAsia="Times New Roman" w:hAnsi="Times New Roman" w:cs="Times New Roman"/>
          <w:b/>
          <w:sz w:val="28"/>
          <w:szCs w:val="28"/>
        </w:rPr>
        <w:t>Занимательные опыты по химии.</w:t>
      </w:r>
    </w:p>
    <w:p w:rsidR="00BF59AA" w:rsidRPr="00824A0E" w:rsidRDefault="00BF59AA" w:rsidP="00BF59AA">
      <w:pPr>
        <w:shd w:val="clear" w:color="auto" w:fill="FFFFFF"/>
        <w:spacing w:after="111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Реактивы. Оборудование. Охрана труда. Методика выполнения опытов.</w:t>
      </w:r>
    </w:p>
    <w:p w:rsidR="00BF59AA" w:rsidRDefault="00BF59AA" w:rsidP="00BF59AA">
      <w:pPr>
        <w:shd w:val="clear" w:color="auto" w:fill="FFFFFF"/>
        <w:spacing w:after="111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Практика. </w:t>
      </w:r>
      <w:r w:rsidRPr="00C06837">
        <w:rPr>
          <w:rFonts w:ascii="Times New Roman" w:hAnsi="Times New Roman"/>
          <w:noProof/>
          <w:sz w:val="28"/>
          <w:szCs w:val="28"/>
        </w:rPr>
        <w:t>1.</w:t>
      </w:r>
      <w:r w:rsidRPr="004D0FCD"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noProof/>
          <w:sz w:val="28"/>
          <w:szCs w:val="28"/>
        </w:rPr>
        <w:t>Дым без пламени</w:t>
      </w:r>
      <w:r w:rsidRPr="004D0FCD">
        <w:rPr>
          <w:rFonts w:ascii="Times New Roman" w:hAnsi="Times New Roman"/>
          <w:noProof/>
          <w:sz w:val="28"/>
          <w:szCs w:val="28"/>
        </w:rPr>
        <w:t xml:space="preserve">». </w:t>
      </w: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E4478F">
        <w:rPr>
          <w:rFonts w:ascii="Times New Roman" w:hAnsi="Times New Roman"/>
          <w:sz w:val="28"/>
          <w:szCs w:val="28"/>
        </w:rPr>
        <w:t>«Невидимая надпись».</w:t>
      </w:r>
      <w:r>
        <w:rPr>
          <w:rFonts w:ascii="Times New Roman" w:hAnsi="Times New Roman"/>
          <w:noProof/>
          <w:sz w:val="28"/>
          <w:szCs w:val="28"/>
        </w:rPr>
        <w:t xml:space="preserve">3. «Огненная надпись». </w:t>
      </w:r>
    </w:p>
    <w:p w:rsidR="00313EE3" w:rsidRDefault="00313EE3" w:rsidP="004129F8">
      <w:pPr>
        <w:pStyle w:val="Style11"/>
        <w:widowControl/>
        <w:spacing w:before="101"/>
        <w:ind w:firstLine="0"/>
        <w:rPr>
          <w:rStyle w:val="FontStyle113"/>
          <w:b/>
          <w:sz w:val="28"/>
          <w:szCs w:val="28"/>
        </w:rPr>
      </w:pPr>
    </w:p>
    <w:p w:rsidR="00313EE3" w:rsidRDefault="00313EE3" w:rsidP="004129F8">
      <w:pPr>
        <w:pStyle w:val="Style11"/>
        <w:widowControl/>
        <w:spacing w:before="101"/>
        <w:ind w:firstLine="0"/>
        <w:rPr>
          <w:rStyle w:val="FontStyle113"/>
          <w:b/>
          <w:sz w:val="28"/>
          <w:szCs w:val="28"/>
        </w:rPr>
      </w:pPr>
    </w:p>
    <w:p w:rsidR="0028369A" w:rsidRPr="000D066A" w:rsidRDefault="0028369A" w:rsidP="0028369A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0D066A">
        <w:rPr>
          <w:rFonts w:ascii="Times New Roman" w:hAnsi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8369A" w:rsidRDefault="0028369A" w:rsidP="0028369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C7">
        <w:rPr>
          <w:rFonts w:ascii="Times New Roman" w:hAnsi="Times New Roman" w:cs="Times New Roman"/>
          <w:sz w:val="28"/>
          <w:szCs w:val="28"/>
        </w:rPr>
        <w:t xml:space="preserve">Рекомендации по проведению занимательных опытов. </w:t>
      </w:r>
    </w:p>
    <w:p w:rsidR="0028369A" w:rsidRPr="00AE2DC7" w:rsidRDefault="0028369A" w:rsidP="0028369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оборудование и реактивы</w:t>
      </w:r>
      <w:r w:rsidR="00814DCD">
        <w:rPr>
          <w:rFonts w:ascii="Times New Roman" w:hAnsi="Times New Roman" w:cs="Times New Roman"/>
          <w:sz w:val="28"/>
          <w:szCs w:val="28"/>
        </w:rPr>
        <w:t xml:space="preserve"> (указаны в методиках опытов (приложение))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9F8" w:rsidRPr="00AE2DC7" w:rsidRDefault="004129F8" w:rsidP="00283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369A" w:rsidRPr="00AE2DC7" w:rsidRDefault="0028369A" w:rsidP="0028369A">
      <w:pPr>
        <w:pStyle w:val="Style11"/>
        <w:widowControl/>
        <w:spacing w:before="101" w:line="360" w:lineRule="auto"/>
        <w:ind w:left="5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DC7">
        <w:rPr>
          <w:rStyle w:val="A00"/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8369A" w:rsidRPr="00AE2DC7" w:rsidRDefault="0028369A" w:rsidP="0028369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E2DC7">
        <w:rPr>
          <w:rFonts w:ascii="Times New Roman" w:hAnsi="Times New Roman"/>
          <w:color w:val="000000"/>
          <w:sz w:val="28"/>
          <w:szCs w:val="28"/>
        </w:rPr>
        <w:t>Алексинский В.Н.Занимательные опыты по химии (2-е издание, исправленное) - М.: Просвещение 1995.</w:t>
      </w:r>
    </w:p>
    <w:p w:rsidR="0028369A" w:rsidRPr="00AE2DC7" w:rsidRDefault="0028369A" w:rsidP="0028369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E2DC7">
        <w:rPr>
          <w:rFonts w:ascii="Times New Roman" w:hAnsi="Times New Roman"/>
          <w:color w:val="000000"/>
          <w:sz w:val="28"/>
          <w:szCs w:val="28"/>
        </w:rPr>
        <w:t>Галичкина О.В. Занимательная химия на уроках в 8-11 классах: тематические кроссворды.- Волгогра: Учитель, 2005.-119с.</w:t>
      </w:r>
    </w:p>
    <w:p w:rsidR="0028369A" w:rsidRPr="00AE2DC7" w:rsidRDefault="0028369A" w:rsidP="0028369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E2DC7">
        <w:rPr>
          <w:rFonts w:ascii="Times New Roman" w:hAnsi="Times New Roman"/>
          <w:color w:val="000000"/>
          <w:sz w:val="28"/>
          <w:szCs w:val="28"/>
        </w:rPr>
        <w:t>Леенсон И.А. Занимательная химия. – М.: РОСМЭН, 1999.</w:t>
      </w:r>
    </w:p>
    <w:p w:rsidR="0028369A" w:rsidRDefault="0028369A" w:rsidP="0028369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E2DC7">
        <w:rPr>
          <w:rFonts w:ascii="Times New Roman" w:hAnsi="Times New Roman"/>
          <w:color w:val="000000"/>
          <w:sz w:val="28"/>
          <w:szCs w:val="28"/>
        </w:rPr>
        <w:t>Степин Б.Д.,Аликберова Л.Ю. Занимательные задания и эффектные опыты по химии. «ДРОФА», М., 2002</w:t>
      </w:r>
    </w:p>
    <w:p w:rsidR="0028369A" w:rsidRPr="00C827D8" w:rsidRDefault="0028369A" w:rsidP="0028369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827D8">
        <w:rPr>
          <w:rFonts w:ascii="Times New Roman" w:hAnsi="Times New Roman"/>
          <w:iCs/>
          <w:sz w:val="28"/>
          <w:szCs w:val="28"/>
        </w:rPr>
        <w:t>О. Ольгин. "Опыты без взрывов" М., "Химия", 1986</w:t>
      </w:r>
    </w:p>
    <w:p w:rsidR="0028369A" w:rsidRPr="00AE2DC7" w:rsidRDefault="0028369A" w:rsidP="002836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DC7">
        <w:rPr>
          <w:rFonts w:ascii="Times New Roman" w:hAnsi="Times New Roman"/>
          <w:b/>
          <w:sz w:val="28"/>
          <w:szCs w:val="28"/>
        </w:rPr>
        <w:lastRenderedPageBreak/>
        <w:t>Интернет-источники:</w:t>
      </w:r>
    </w:p>
    <w:p w:rsidR="0028369A" w:rsidRDefault="00D8605A" w:rsidP="0028369A">
      <w:pPr>
        <w:spacing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  <w:hyperlink r:id="rId7" w:history="1">
        <w:r w:rsidR="0028369A" w:rsidRPr="00AE2DC7">
          <w:rPr>
            <w:rStyle w:val="a4"/>
            <w:rFonts w:ascii="Times New Roman" w:hAnsi="Times New Roman"/>
            <w:sz w:val="28"/>
            <w:szCs w:val="28"/>
          </w:rPr>
          <w:t>http://www.radostmoya.ru/project/akademiya_zanimatelnyh_nauk_himiya/video/?watch=uksus</w:t>
        </w:r>
      </w:hyperlink>
    </w:p>
    <w:p w:rsidR="0028369A" w:rsidRDefault="00D8605A" w:rsidP="002836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8369A" w:rsidRPr="00802101">
          <w:rPr>
            <w:rStyle w:val="a4"/>
            <w:rFonts w:ascii="Times New Roman" w:hAnsi="Times New Roman"/>
            <w:sz w:val="28"/>
            <w:szCs w:val="28"/>
          </w:rPr>
          <w:t>http://natalibrilenova.ru/blog/khimija_nauka_o_veshhestvakh_ikh_svojstvakh_stroenii_i_vzaimnykh_prevrashhenijakh/2012-11-05-525</w:t>
        </w:r>
      </w:hyperlink>
    </w:p>
    <w:p w:rsidR="0028369A" w:rsidRPr="00AE2DC7" w:rsidRDefault="0028369A" w:rsidP="002836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369A" w:rsidRPr="00B2516F" w:rsidRDefault="0028369A" w:rsidP="0028369A">
      <w:pPr>
        <w:spacing w:line="3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369A" w:rsidRPr="0088408E" w:rsidTr="008B64B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8369A" w:rsidRPr="0088408E" w:rsidTr="008B64B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8369A" w:rsidRPr="0088408E" w:rsidRDefault="0028369A" w:rsidP="008B64BA"/>
              </w:tc>
            </w:tr>
          </w:tbl>
          <w:p w:rsidR="0028369A" w:rsidRPr="004E37AB" w:rsidRDefault="0028369A" w:rsidP="008B64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369A" w:rsidRPr="0088408E" w:rsidTr="008B64BA">
        <w:trPr>
          <w:tblCellSpacing w:w="0" w:type="dxa"/>
        </w:trPr>
        <w:tc>
          <w:tcPr>
            <w:tcW w:w="5000" w:type="pct"/>
          </w:tcPr>
          <w:p w:rsidR="0028369A" w:rsidRPr="00B2516F" w:rsidRDefault="0028369A" w:rsidP="008B64BA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240" w:lineRule="auto"/>
              <w:ind w:firstLine="300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Приложение 1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251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Правила работы в химической лаборатории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на лабораторном столе во время работы не должно находит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2516F">
              <w:rPr>
                <w:rFonts w:ascii="Times New Roman" w:hAnsi="Times New Roman"/>
                <w:sz w:val="28"/>
                <w:szCs w:val="28"/>
              </w:rPr>
              <w:t>ся посторонних предметов;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в лаборатории следует работать в хлопчатобумажном халате, волосы должны быть убраны;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принимать пищу в лаборатории строго запрещается;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перед и после выполнения работы необходимо вымыть руки;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работать нужно аккуратно, результат опыта зависит от чистоты проведения эксперимента;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все опыты с ядовитыми и пахучими веществами выполнять в вытяжном шкафу;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химические реактивы брать только шпателем, пинцетом или ложечкой (не руками!);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неизрасходованные реактивы не высыпать и не выливать обратно в те сосуды, откуда они были взяты;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 xml:space="preserve">–  при нагревании растворов и веществ в пробирке необходимо использовать </w:t>
            </w:r>
            <w:r w:rsidRPr="00B2516F">
              <w:rPr>
                <w:rFonts w:ascii="Times New Roman" w:hAnsi="Times New Roman"/>
                <w:sz w:val="28"/>
                <w:szCs w:val="28"/>
              </w:rPr>
              <w:lastRenderedPageBreak/>
              <w:t>держатель. Отверстие пробирки должно быть направлено в сторону от себя и других работающих;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нельзя наклоняться над сосудом, в котором происходит нагревание или кипячение жидкости;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 необходимости определения запаха, выделяющегося при реакции газов, нужно легким движением ладони направить струю газа от отверстия реакционного сосуда к себе и осторожно вдохнуть;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 разбавлении концентрированных кислот и щелочей небольшими порциями приливать кислоту (или концентрированный раствор щелочи) в воду, а не наоборот;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 попадании концентрированного раствора кислоты на кожу промыть место ожога струей воды в течение нескольких минут. После этого обработать обожженное место 3%-м раствором питьевой соды;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 ожоге концентрированными растворами щелочей промыть обожженное место струей воды в течение нескольких минут. После этого обработать обожженное место 1%-м раствором уксусной или борной кислоты и снова водой;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 термическом ожоге охладить пораженное место, для чего поместить его под струю холодной воды. После охлаждения смазать мазью от ожогов;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при попадании раствора любого реактива в глаз немедленно промыть его большим количеством воды, после чего сразу же обратиться к врачу;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со всеми возникающими вопросами сразу же обращаться к преподавателю или лаборанту.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51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Химическая посуда и оборудование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i/>
                <w:iCs/>
                <w:sz w:val="28"/>
                <w:szCs w:val="28"/>
              </w:rPr>
              <w:t>Стеклянная посуда: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 xml:space="preserve">–  пробирка - это самая незаменимая посуда в лаборатории, изготавливается </w:t>
            </w:r>
            <w:r w:rsidRPr="00B2516F">
              <w:rPr>
                <w:rFonts w:ascii="Times New Roman" w:hAnsi="Times New Roman"/>
                <w:sz w:val="28"/>
                <w:szCs w:val="28"/>
              </w:rPr>
              <w:lastRenderedPageBreak/>
              <w:t>из стекла и полиэтилена, предназначена для проведения самых разных опытов;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стеклянная палочка различной толщины и длины используется для перемешивания жидкостей;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часовое стекло применяется для исследования твердых веществ, им накрывают стаканы при проведении синтезов;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воронка используется для переливания жидкостей и для фильтрования;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химический стакан различного объема предназначен для приготовления растворов и проведения химических реакций, как при комнатной температуре, так и при нагревании;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колба плоскодонная применяется для приготовления и хранения растворов;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колба круглодонная - для проведения синтезов;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чашка Петри используется для высушивания различных веществ;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кристаллизатор применяется для охлаждения растворов и при сборе газов под водой;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цилиндр - для собирания газов.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i/>
                <w:iCs/>
                <w:sz w:val="28"/>
                <w:szCs w:val="28"/>
              </w:rPr>
              <w:t>Мерная посуда: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мерный цилиндр используется для измерения довольно больших объемов жидкостей;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пипетка применяется для точного измерения объема жидкости;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мерная колба незаменима для приготовления растворов точной концентрации.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i/>
                <w:iCs/>
                <w:sz w:val="28"/>
                <w:szCs w:val="28"/>
              </w:rPr>
              <w:t>Фарфоровая посуда: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lastRenderedPageBreak/>
              <w:t>–  ступка с пестиком предназначена для измельчения твердых веществ, перемешивания смесей;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тигель используется для прокаливания веществ, для проведения различных синтезов при высоких температурах;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треугольник необходим для закрепления тиглей, чашек на кольце штатива;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выпарительная чашка предназначена для упаривания растворов на водяной или песчаной бане;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шпателем берут из склянок различные реактивы.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i/>
                <w:iCs/>
                <w:sz w:val="28"/>
                <w:szCs w:val="28"/>
              </w:rPr>
              <w:t>Оборудование: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штатив для пробирок нужен для проведения опытов в пробирках;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держатель для пробирок - для закрепления пробирок при нагревании;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металлический штатив с лапками - для закрепления приборов при проведении эксперимента;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ложка для сжигания - для сжигания веществ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асбестовая сетка - для нагревания веществ на электрической плитке;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спиртовка - для нагревания веществ;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электрическая плитка - для нагревания веществ;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сушильный шкаф - для сушки веществ;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муфельная печь - для прокаливания веществ, проведения синтеза при высокой температуре;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весы - для взвешивания веществ;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ртутный термометр - для определения температуры.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Основные  приемы  работы в химической лаборатории</w:t>
            </w:r>
          </w:p>
          <w:p w:rsidR="0028369A" w:rsidRPr="00B2516F" w:rsidRDefault="0028369A" w:rsidP="008B64BA">
            <w:pPr>
              <w:spacing w:before="160" w:after="160" w:line="36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lastRenderedPageBreak/>
              <w:t>При знакомстве с основными приемами работы в лаборатории демонстрируется выполнение работы, называется используемая посуда и оборудование. На первоначальном этапе обучения проводится знакомство с простыми операциями: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определение цвета твердого вещества. Поместить кристаллы вещества на часовое стекло, внимательно рассмотреть (определить цвет серы, угля, меди, хлорида натрия, хлорида никеля, сульфата меди и других веществ);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определение запаха летучего вещества. Легким движением ладони направить струю газа от горла сосуда к себе и осторожно вдохнуть (определить запах аммиака, оксида серы (IV), уксусной кислоты и других веществ);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6F">
              <w:rPr>
                <w:rFonts w:ascii="Times New Roman" w:hAnsi="Times New Roman"/>
                <w:sz w:val="28"/>
                <w:szCs w:val="28"/>
              </w:rPr>
              <w:t>–  нагревание веществ в пробирке. Нагревать можно только небольшие количества веществ, не более 1/3 пробирки. Надо закрепить пробирку в держателе или лапке штатива в слегка наклоненном положении, отверстие пробирки должно быть направлено от себя и от других работающих.</w:t>
            </w: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Default="0028369A" w:rsidP="008B64BA">
            <w:pPr>
              <w:spacing w:before="160" w:after="1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4156" w:rsidRDefault="00104156" w:rsidP="008B64BA">
            <w:pPr>
              <w:spacing w:before="160" w:after="1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4156" w:rsidRDefault="00104156" w:rsidP="008B64BA">
            <w:pPr>
              <w:spacing w:before="160" w:after="1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4156" w:rsidRPr="00B2516F" w:rsidRDefault="00104156" w:rsidP="008B64BA">
            <w:pPr>
              <w:spacing w:before="160" w:after="1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369A" w:rsidRPr="00B2516F" w:rsidRDefault="0028369A" w:rsidP="008B64BA">
            <w:pPr>
              <w:spacing w:before="160" w:after="16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51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2</w:t>
            </w:r>
          </w:p>
          <w:p w:rsidR="0028369A" w:rsidRPr="0088408E" w:rsidRDefault="0028369A" w:rsidP="008B6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69A" w:rsidRPr="0088408E" w:rsidRDefault="0028369A" w:rsidP="008B64BA">
            <w:pPr>
              <w:pStyle w:val="3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08E">
              <w:rPr>
                <w:rFonts w:ascii="Times New Roman" w:hAnsi="Times New Roman"/>
                <w:color w:val="000000"/>
                <w:sz w:val="28"/>
                <w:szCs w:val="28"/>
              </w:rPr>
              <w:t>«Огненная надпись»</w:t>
            </w:r>
          </w:p>
          <w:p w:rsidR="0028369A" w:rsidRDefault="0028369A" w:rsidP="008B64BA">
            <w:pPr>
              <w:pStyle w:val="a7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Надпись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 xml:space="preserve"> появляется на бумаге при реакции разложения нитрата калия KNO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. Вот как показывают этот эффектный опыт.</w:t>
            </w:r>
          </w:p>
          <w:p w:rsidR="0028369A" w:rsidRDefault="0028369A" w:rsidP="008B64BA">
            <w:pPr>
              <w:pStyle w:val="a7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F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На листе бумаги намечают контурный рисунок и готовят</w:t>
            </w:r>
            <w:r w:rsidRPr="004D0F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0FC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концентрированный раствор</w:t>
            </w:r>
            <w:r w:rsidRPr="004D0F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нитрата калия. Для этого в 15 мл горячей воды растворяют при перемешивании 20 г KNO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. Затем с помощью кисточки пропитывают бумагу по контуру рисунка этим раствором, не оставляя пропусков и промежутков.</w:t>
            </w:r>
          </w:p>
          <w:p w:rsidR="0028369A" w:rsidRDefault="0028369A" w:rsidP="008B64BA">
            <w:pPr>
              <w:pStyle w:val="a7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Когда бумага высохнет, надо коснуться горящей лучинкой какой-нибудь точки на контуре. Тотчас же появится "искра", которая будет медленно двигаться по контуру рисунка, пока не замкнет его полностью.</w:t>
            </w:r>
            <w:r w:rsidRPr="004D0F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0FCD">
              <w:rPr>
                <w:color w:val="000000"/>
                <w:sz w:val="28"/>
                <w:szCs w:val="28"/>
              </w:rPr>
              <w:br/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Почему это происходит?</w:t>
            </w:r>
          </w:p>
          <w:p w:rsidR="0028369A" w:rsidRPr="004D0FCD" w:rsidRDefault="0028369A" w:rsidP="008B64BA">
            <w:pPr>
              <w:pStyle w:val="a7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F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Вспомним, как разлагается при нагревании нитрат калия KNO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: он превращается в нитрит калия KNO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4D0F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и выделяет кислород.</w:t>
            </w:r>
            <w:r w:rsidRPr="004D0FCD">
              <w:rPr>
                <w:color w:val="000000"/>
                <w:sz w:val="28"/>
                <w:szCs w:val="28"/>
              </w:rPr>
              <w:br/>
            </w:r>
            <w:r w:rsidRPr="004D0FCD">
              <w:rPr>
                <w:color w:val="000000"/>
                <w:sz w:val="28"/>
                <w:szCs w:val="28"/>
                <w:shd w:val="clear" w:color="auto" w:fill="FFFFFF"/>
              </w:rPr>
              <w:t>От выделяющегося кислорода бумага обугливается и обгорает, а разлагаться начинают следующие, соседние порции кристаллического нитрата калия. Все это производит еще большее впечатление, если в помещении темно.</w:t>
            </w:r>
          </w:p>
          <w:p w:rsidR="0028369A" w:rsidRPr="004D0FCD" w:rsidRDefault="0028369A" w:rsidP="008B64BA">
            <w:pPr>
              <w:pStyle w:val="a7"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0FCD">
              <w:rPr>
                <w:b/>
                <w:color w:val="000000"/>
                <w:sz w:val="28"/>
                <w:szCs w:val="28"/>
              </w:rPr>
              <w:t>«Невидимые чернила»</w:t>
            </w:r>
          </w:p>
          <w:p w:rsidR="0028369A" w:rsidRDefault="0028369A" w:rsidP="008B64BA">
            <w:pPr>
              <w:pStyle w:val="a7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0FCD">
              <w:rPr>
                <w:color w:val="000000"/>
                <w:sz w:val="28"/>
                <w:szCs w:val="28"/>
              </w:rPr>
              <w:t>Члены тайной организации "Черный передел" тоже использовали в переписке невидимые чернила. Но из-за предательства одного из чернопередельцев, знавшего секрет расшифровки писем, почти все были арестованы... Тайные письма были написаны разбавленным водным раствором</w:t>
            </w:r>
            <w:r w:rsidRPr="004D0FC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D0FCD">
              <w:rPr>
                <w:b/>
                <w:bCs/>
                <w:color w:val="000000"/>
                <w:sz w:val="28"/>
                <w:szCs w:val="28"/>
              </w:rPr>
              <w:t>медного купороса</w:t>
            </w:r>
            <w:r w:rsidRPr="004D0FCD">
              <w:rPr>
                <w:color w:val="000000"/>
                <w:sz w:val="28"/>
                <w:szCs w:val="28"/>
              </w:rPr>
              <w:t>. Проявлялся написанный такими чернилами текст, если бумагу подержать над склянкой с</w:t>
            </w:r>
            <w:r w:rsidRPr="004D0FC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D0FCD">
              <w:rPr>
                <w:b/>
                <w:bCs/>
                <w:color w:val="000000"/>
                <w:sz w:val="28"/>
                <w:szCs w:val="28"/>
              </w:rPr>
              <w:t>нашатырным спиртом</w:t>
            </w:r>
            <w:r w:rsidRPr="004D0FCD">
              <w:rPr>
                <w:color w:val="000000"/>
                <w:sz w:val="28"/>
                <w:szCs w:val="28"/>
              </w:rPr>
              <w:t xml:space="preserve">. Буквы окрашиваются в ярко-синий цвет </w:t>
            </w:r>
            <w:r w:rsidRPr="004D0FCD">
              <w:rPr>
                <w:color w:val="000000"/>
                <w:sz w:val="28"/>
                <w:szCs w:val="28"/>
              </w:rPr>
              <w:lastRenderedPageBreak/>
              <w:t>из-за образования аммиачного комплекса меди.</w:t>
            </w:r>
          </w:p>
          <w:p w:rsidR="0028369A" w:rsidRPr="004C4F06" w:rsidRDefault="0028369A" w:rsidP="008B64BA">
            <w:pPr>
              <w:pStyle w:val="a7"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C4F06">
              <w:rPr>
                <w:b/>
                <w:sz w:val="28"/>
                <w:szCs w:val="28"/>
              </w:rPr>
              <w:t>«Гадюка из соды и сахара»</w:t>
            </w:r>
          </w:p>
          <w:p w:rsidR="0028369A" w:rsidRPr="004C4F06" w:rsidRDefault="0028369A" w:rsidP="008B64BA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4C4F06">
              <w:rPr>
                <w:sz w:val="28"/>
                <w:szCs w:val="28"/>
              </w:rPr>
              <w:t>Для проведения этого опыта в столовую тарелку насыпают 3–4 ложки сухого просеянного речного песка и делают из него горку с углублением в вершине. Затем готовят смесь, состоящую из 1 чайной ложки сахарной пудры и 1/4 чайной ложки гидрокарбоната натрия NaHCO</w:t>
            </w:r>
            <w:r w:rsidRPr="004C4F06">
              <w:rPr>
                <w:sz w:val="28"/>
                <w:szCs w:val="28"/>
                <w:vertAlign w:val="subscript"/>
              </w:rPr>
              <w:t>3</w:t>
            </w:r>
            <w:r w:rsidRPr="004C4F06">
              <w:rPr>
                <w:rStyle w:val="apple-converted-space"/>
                <w:sz w:val="28"/>
                <w:szCs w:val="28"/>
              </w:rPr>
              <w:t> </w:t>
            </w:r>
            <w:r w:rsidRPr="004C4F06">
              <w:rPr>
                <w:sz w:val="28"/>
                <w:szCs w:val="28"/>
              </w:rPr>
              <w:t>(питьевая сода). Песок пропитывают 96–98%-м раствором этанола C</w:t>
            </w:r>
            <w:r w:rsidRPr="004C4F06">
              <w:rPr>
                <w:sz w:val="28"/>
                <w:szCs w:val="28"/>
                <w:vertAlign w:val="subscript"/>
              </w:rPr>
              <w:t>2</w:t>
            </w:r>
            <w:r w:rsidRPr="004C4F06">
              <w:rPr>
                <w:sz w:val="28"/>
                <w:szCs w:val="28"/>
              </w:rPr>
              <w:t>H</w:t>
            </w:r>
            <w:r w:rsidRPr="004C4F06">
              <w:rPr>
                <w:sz w:val="28"/>
                <w:szCs w:val="28"/>
                <w:vertAlign w:val="subscript"/>
              </w:rPr>
              <w:t>5</w:t>
            </w:r>
            <w:r w:rsidRPr="004C4F06">
              <w:rPr>
                <w:sz w:val="28"/>
                <w:szCs w:val="28"/>
              </w:rPr>
              <w:t>OH и насыпают в углубление горки приготовленную реакционную смесь. Затем поджигают горку.</w:t>
            </w:r>
          </w:p>
          <w:p w:rsidR="0028369A" w:rsidRPr="004C4F06" w:rsidRDefault="0028369A" w:rsidP="008B64BA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4C4F06">
              <w:rPr>
                <w:sz w:val="28"/>
                <w:szCs w:val="28"/>
              </w:rPr>
              <w:t>Спирт загорается. Через 3–4 минуты на поверхности смеси появляются черные шарики, а у основания горки – черная жидкость. Когда почти весь спирт сгорит, смесь чернеет, и из песка медленно выползает извивающаяся толстая черная «гадюка». У основания она окружена «воротником» догорающего спирта.</w:t>
            </w:r>
          </w:p>
          <w:p w:rsidR="0028369A" w:rsidRPr="004C4F06" w:rsidRDefault="0028369A" w:rsidP="008B64BA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0" cy="2266950"/>
                  <wp:effectExtent l="19050" t="0" r="0" b="0"/>
                  <wp:docPr id="1" name="Рисунок 9" descr="Фараонова змея - сода плюс сах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Фараонова змея - сода плюс сах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69A" w:rsidRPr="004C4F06" w:rsidRDefault="0028369A" w:rsidP="008B64BA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4C4F06">
              <w:rPr>
                <w:sz w:val="28"/>
                <w:szCs w:val="28"/>
              </w:rPr>
              <w:t> </w:t>
            </w:r>
          </w:p>
          <w:p w:rsidR="0028369A" w:rsidRPr="004C4F06" w:rsidRDefault="0028369A" w:rsidP="008B64BA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4C4F06">
              <w:rPr>
                <w:sz w:val="28"/>
                <w:szCs w:val="28"/>
              </w:rPr>
              <w:t>В этой массе происходят следующие реакции:</w:t>
            </w:r>
          </w:p>
          <w:p w:rsidR="0028369A" w:rsidRPr="004C4F06" w:rsidRDefault="0028369A" w:rsidP="008B64BA">
            <w:pPr>
              <w:pStyle w:val="ur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4C4F06">
              <w:rPr>
                <w:bCs/>
                <w:sz w:val="28"/>
                <w:szCs w:val="28"/>
                <w:lang w:val="en-US"/>
              </w:rPr>
              <w:t>2NaHCO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4C4F06">
              <w:rPr>
                <w:rStyle w:val="apple-converted-space"/>
                <w:bCs/>
                <w:sz w:val="28"/>
                <w:szCs w:val="28"/>
                <w:lang w:val="en-US"/>
              </w:rPr>
              <w:t> </w:t>
            </w:r>
            <w:r w:rsidRPr="004C4F06">
              <w:rPr>
                <w:bCs/>
                <w:sz w:val="28"/>
                <w:szCs w:val="28"/>
                <w:lang w:val="en-US"/>
              </w:rPr>
              <w:t>= Na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bCs/>
                <w:sz w:val="28"/>
                <w:szCs w:val="28"/>
                <w:lang w:val="en-US"/>
              </w:rPr>
              <w:t>CO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4C4F06">
              <w:rPr>
                <w:rStyle w:val="apple-converted-space"/>
                <w:bCs/>
                <w:sz w:val="28"/>
                <w:szCs w:val="28"/>
                <w:lang w:val="en-US"/>
              </w:rPr>
              <w:t> </w:t>
            </w:r>
            <w:r w:rsidRPr="004C4F06">
              <w:rPr>
                <w:bCs/>
                <w:sz w:val="28"/>
                <w:szCs w:val="28"/>
                <w:lang w:val="en-US"/>
              </w:rPr>
              <w:t>+ H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bCs/>
                <w:sz w:val="28"/>
                <w:szCs w:val="28"/>
                <w:lang w:val="en-US"/>
              </w:rPr>
              <w:t xml:space="preserve">O </w:t>
            </w:r>
            <w:r w:rsidRPr="004C4F06">
              <w:rPr>
                <w:bCs/>
                <w:sz w:val="28"/>
                <w:szCs w:val="28"/>
                <w:lang w:val="en-US"/>
              </w:rPr>
              <w:softHyphen/>
              <w:t xml:space="preserve"> + CO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bCs/>
                <w:sz w:val="28"/>
                <w:szCs w:val="28"/>
                <w:lang w:val="en-US"/>
              </w:rPr>
              <w:t>,</w:t>
            </w:r>
            <w:r w:rsidRPr="004C4F06">
              <w:rPr>
                <w:bCs/>
                <w:sz w:val="28"/>
                <w:szCs w:val="28"/>
                <w:lang w:val="en-US"/>
              </w:rPr>
              <w:br/>
            </w:r>
            <w:r w:rsidRPr="004C4F06">
              <w:rPr>
                <w:bCs/>
                <w:sz w:val="28"/>
                <w:szCs w:val="28"/>
                <w:lang w:val="en-US"/>
              </w:rPr>
              <w:br/>
            </w:r>
            <w:r w:rsidRPr="004C4F06">
              <w:rPr>
                <w:bCs/>
                <w:sz w:val="28"/>
                <w:szCs w:val="28"/>
                <w:lang w:val="en-US"/>
              </w:rPr>
              <w:lastRenderedPageBreak/>
              <w:t>C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bCs/>
                <w:sz w:val="28"/>
                <w:szCs w:val="28"/>
                <w:lang w:val="en-US"/>
              </w:rPr>
              <w:t>H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5</w:t>
            </w:r>
            <w:r w:rsidRPr="004C4F06">
              <w:rPr>
                <w:bCs/>
                <w:sz w:val="28"/>
                <w:szCs w:val="28"/>
                <w:lang w:val="en-US"/>
              </w:rPr>
              <w:t>OH + 3O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rStyle w:val="apple-converted-space"/>
                <w:bCs/>
                <w:sz w:val="28"/>
                <w:szCs w:val="28"/>
                <w:lang w:val="en-US"/>
              </w:rPr>
              <w:t> </w:t>
            </w:r>
            <w:r w:rsidRPr="004C4F06">
              <w:rPr>
                <w:bCs/>
                <w:sz w:val="28"/>
                <w:szCs w:val="28"/>
                <w:lang w:val="en-US"/>
              </w:rPr>
              <w:t>= 2CO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rStyle w:val="apple-converted-space"/>
                <w:bCs/>
                <w:sz w:val="28"/>
                <w:szCs w:val="28"/>
                <w:lang w:val="en-US"/>
              </w:rPr>
              <w:t> </w:t>
            </w:r>
            <w:r w:rsidRPr="004C4F06">
              <w:rPr>
                <w:bCs/>
                <w:sz w:val="28"/>
                <w:szCs w:val="28"/>
                <w:lang w:val="en-US"/>
              </w:rPr>
              <w:t>+ 3H</w:t>
            </w:r>
            <w:r w:rsidRPr="004C4F0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4C4F06">
              <w:rPr>
                <w:bCs/>
                <w:sz w:val="28"/>
                <w:szCs w:val="28"/>
                <w:lang w:val="en-US"/>
              </w:rPr>
              <w:t>O</w:t>
            </w:r>
          </w:p>
          <w:p w:rsidR="0028369A" w:rsidRDefault="0028369A" w:rsidP="008B64BA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4C4F06">
              <w:rPr>
                <w:sz w:val="28"/>
                <w:szCs w:val="28"/>
              </w:rPr>
              <w:t>Диоксид углерода CO</w:t>
            </w:r>
            <w:r w:rsidRPr="004C4F06">
              <w:rPr>
                <w:sz w:val="28"/>
                <w:szCs w:val="28"/>
                <w:vertAlign w:val="subscript"/>
              </w:rPr>
              <w:t>2</w:t>
            </w:r>
            <w:r w:rsidRPr="004C4F06">
              <w:rPr>
                <w:sz w:val="28"/>
                <w:szCs w:val="28"/>
              </w:rPr>
              <w:t>, выделяющийся при разложении гидрокарбоната натрия и горении этилового спирта, а также водяные пары вспучивают горящую массу, заставляя ее ползти, как змея. Чем дольше горит спирт, тем длиннее получается «змея». Она состоит из карбоната натрия Na</w:t>
            </w:r>
            <w:r w:rsidRPr="004C4F06">
              <w:rPr>
                <w:sz w:val="28"/>
                <w:szCs w:val="28"/>
                <w:vertAlign w:val="subscript"/>
              </w:rPr>
              <w:t>2</w:t>
            </w:r>
            <w:r w:rsidRPr="004C4F06">
              <w:rPr>
                <w:sz w:val="28"/>
                <w:szCs w:val="28"/>
              </w:rPr>
              <w:t>CO</w:t>
            </w:r>
            <w:r w:rsidRPr="004C4F06">
              <w:rPr>
                <w:sz w:val="28"/>
                <w:szCs w:val="28"/>
                <w:vertAlign w:val="subscript"/>
              </w:rPr>
              <w:t>3</w:t>
            </w:r>
            <w:r w:rsidRPr="004C4F06">
              <w:rPr>
                <w:sz w:val="28"/>
                <w:szCs w:val="28"/>
              </w:rPr>
              <w:t>, смешанного с мельчайшими частичками угля, образованного при горении сахара.</w:t>
            </w:r>
          </w:p>
          <w:p w:rsidR="00814DCD" w:rsidRPr="005E02EC" w:rsidRDefault="004129F8" w:rsidP="00814DCD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«</w:t>
            </w:r>
            <w:r w:rsidR="00814DCD" w:rsidRPr="005E02EC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Примерзающий стакан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»</w:t>
            </w:r>
          </w:p>
          <w:p w:rsidR="00814DCD" w:rsidRDefault="00814DCD" w:rsidP="00814DCD">
            <w:pPr>
              <w:pStyle w:val="a7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E02EC">
              <w:rPr>
                <w:color w:val="000000"/>
                <w:sz w:val="28"/>
                <w:szCs w:val="28"/>
              </w:rPr>
              <w:t> Для проведения опыта необходим химический стакан и легкая деревянная скамеечка или дощечка. Дно стакана следует слегка смочить водой, после чего его ставят на скамеечку. Затем в стакан наливают примерно 100 мл воды, после чего при интенсивном перемешивании добавляют около 50г нитрата аммония. Перемешивание продолжают в течение минуты. По достижении минимальной температуры раствора стакан осторожно приподнимают. Скамеечка поднимается вместе с ним, так как она уже успела примерзнуть к стакану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A496A" w:rsidRPr="00CF769C" w:rsidRDefault="004129F8" w:rsidP="004129F8">
            <w:pPr>
              <w:pStyle w:val="a7"/>
              <w:spacing w:before="30" w:beforeAutospacing="0" w:after="30" w:afterAutospacing="0" w:line="360" w:lineRule="auto"/>
              <w:ind w:left="72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8A496A" w:rsidRPr="00CF769C">
              <w:rPr>
                <w:b/>
                <w:bCs/>
                <w:sz w:val="28"/>
                <w:szCs w:val="28"/>
                <w:shd w:val="clear" w:color="auto" w:fill="FFFFFF"/>
              </w:rPr>
              <w:t>Химическая радуга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8A496A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F769C">
              <w:rPr>
                <w:sz w:val="28"/>
                <w:szCs w:val="28"/>
                <w:shd w:val="clear" w:color="auto" w:fill="FFFFFF"/>
              </w:rPr>
              <w:t>В семь больших пробирок, помещенных в демонстрационный штатив с белым фоном, сливаем попарно растворы:</w:t>
            </w:r>
          </w:p>
          <w:p w:rsidR="008A496A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F769C">
              <w:rPr>
                <w:sz w:val="28"/>
                <w:szCs w:val="28"/>
                <w:shd w:val="clear" w:color="auto" w:fill="FFFFFF"/>
              </w:rPr>
              <w:t>1- хлорид железа (III) и роданид калия (красный цвет);</w:t>
            </w:r>
          </w:p>
          <w:p w:rsidR="008A496A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F769C">
              <w:rPr>
                <w:sz w:val="28"/>
                <w:szCs w:val="28"/>
                <w:shd w:val="clear" w:color="auto" w:fill="FFFFFF"/>
              </w:rPr>
              <w:t>2- раствор хромата калия подкисляем H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</w:rPr>
              <w:t>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</w:rPr>
              <w:t xml:space="preserve"> (оранжевый цвет); </w:t>
            </w:r>
          </w:p>
          <w:p w:rsidR="008A496A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F769C">
              <w:rPr>
                <w:sz w:val="28"/>
                <w:szCs w:val="28"/>
                <w:shd w:val="clear" w:color="auto" w:fill="FFFFFF"/>
              </w:rPr>
              <w:t>3- нитрат свинца и иодид калия (желтый цвет); </w:t>
            </w:r>
            <w:r w:rsidRPr="00CF769C">
              <w:rPr>
                <w:sz w:val="28"/>
                <w:szCs w:val="28"/>
                <w:shd w:val="clear" w:color="auto" w:fill="FFFFFF"/>
              </w:rPr>
              <w:br/>
              <w:t>4- сульфат меди (II) и гидроксид натрия (голубой цвет);</w:t>
            </w:r>
          </w:p>
          <w:p w:rsidR="008A496A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 </w:t>
            </w:r>
            <w:r w:rsidRPr="00CF769C">
              <w:rPr>
                <w:sz w:val="28"/>
                <w:szCs w:val="28"/>
                <w:shd w:val="clear" w:color="auto" w:fill="FFFFFF"/>
              </w:rPr>
              <w:t>5- сульфат меди (II) и раствор аммиака (синий цвет); </w:t>
            </w:r>
          </w:p>
          <w:p w:rsidR="008A496A" w:rsidRPr="00CF769C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1. FeCl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+ 3KCNS = Fe(CNS)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+ 3KCl </w:t>
            </w:r>
          </w:p>
          <w:p w:rsidR="008A496A" w:rsidRPr="00CF769C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2. 2K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CrO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H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= K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Cr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7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K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H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O</w:t>
            </w:r>
          </w:p>
          <w:p w:rsidR="008A496A" w:rsidRPr="00CF769C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3. Pb(NO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+ 2KJ = PbJ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+ 2KNO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</w:p>
          <w:p w:rsidR="008A496A" w:rsidRPr="00CF769C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4. CuSO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+ 2NaOH = Cu(OH)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+ 2Na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</w:p>
          <w:p w:rsidR="008A496A" w:rsidRPr="00CF769C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5. CuSO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 + 4NH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= [Cu(NH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CF769C">
              <w:rPr>
                <w:sz w:val="28"/>
                <w:szCs w:val="28"/>
                <w:shd w:val="clear" w:color="auto" w:fill="FFFFFF"/>
                <w:lang w:val="en-US"/>
              </w:rPr>
              <w:t>]SO</w:t>
            </w:r>
            <w:r w:rsidRPr="00CF769C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</w:p>
          <w:p w:rsidR="008A496A" w:rsidRPr="00814E60" w:rsidRDefault="008A496A" w:rsidP="004129F8">
            <w:pPr>
              <w:pStyle w:val="a7"/>
              <w:spacing w:before="30" w:beforeAutospacing="0" w:after="30" w:afterAutospacing="0" w:line="360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8A496A" w:rsidRPr="000B1612" w:rsidRDefault="004129F8" w:rsidP="004129F8">
            <w:pPr>
              <w:pStyle w:val="a7"/>
              <w:shd w:val="clear" w:color="auto" w:fill="FFFFFF"/>
              <w:spacing w:before="0" w:beforeAutospacing="0" w:after="150" w:afterAutospacing="0" w:line="360" w:lineRule="auto"/>
              <w:ind w:left="720"/>
              <w:jc w:val="center"/>
              <w:rPr>
                <w:sz w:val="28"/>
                <w:szCs w:val="28"/>
                <w:lang w:val="en-US"/>
              </w:rPr>
            </w:pPr>
            <w:r w:rsidRPr="000B1612">
              <w:rPr>
                <w:b/>
                <w:bCs/>
                <w:sz w:val="28"/>
                <w:szCs w:val="28"/>
                <w:lang w:val="en-US"/>
              </w:rPr>
              <w:t>«</w:t>
            </w:r>
            <w:r w:rsidR="008A496A" w:rsidRPr="00CF769C">
              <w:rPr>
                <w:b/>
                <w:bCs/>
                <w:sz w:val="28"/>
                <w:szCs w:val="28"/>
              </w:rPr>
              <w:t>Вулкан</w:t>
            </w:r>
            <w:r w:rsidRPr="000B1612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  <w:p w:rsidR="008A496A" w:rsidRDefault="008A496A" w:rsidP="004129F8">
            <w:pPr>
              <w:pStyle w:val="a7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CF769C">
              <w:rPr>
                <w:sz w:val="28"/>
                <w:szCs w:val="28"/>
                <w:u w:val="single"/>
              </w:rPr>
              <w:t>Опыт</w:t>
            </w:r>
            <w:r w:rsidRPr="00CF769C">
              <w:rPr>
                <w:sz w:val="28"/>
                <w:szCs w:val="28"/>
              </w:rPr>
              <w:t>: на поднос насыпать горкой бихромат аммония, поджечь.</w:t>
            </w:r>
          </w:p>
          <w:p w:rsidR="008A496A" w:rsidRPr="00CF769C" w:rsidRDefault="004129F8" w:rsidP="004129F8">
            <w:pPr>
              <w:pStyle w:val="2"/>
              <w:spacing w:before="0" w:line="360" w:lineRule="auto"/>
              <w:ind w:left="720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«Затвердевание жидкости»</w:t>
            </w:r>
          </w:p>
          <w:p w:rsidR="008A496A" w:rsidRPr="00CF769C" w:rsidRDefault="008A496A" w:rsidP="004129F8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CF769C">
              <w:rPr>
                <w:sz w:val="28"/>
                <w:szCs w:val="28"/>
              </w:rPr>
              <w:t>В химический стакан наливают 20-50 мл силикатного клея (силикат натрия) и добавляют 2-3 мл раствора соляной кислоты (1:1) и тут же перемешивают стеклянной палочкой. Через 30-40 секунд жидкость загустеет и ее уже нельзя вылить из стакана.</w:t>
            </w:r>
          </w:p>
          <w:p w:rsidR="00814DCD" w:rsidRDefault="004129F8" w:rsidP="004129F8">
            <w:pPr>
              <w:shd w:val="clear" w:color="auto" w:fill="FFFFFF"/>
              <w:spacing w:after="15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F8">
              <w:rPr>
                <w:rFonts w:ascii="Times New Roman" w:hAnsi="Times New Roman" w:cs="Times New Roman"/>
                <w:b/>
                <w:sz w:val="28"/>
                <w:szCs w:val="28"/>
              </w:rPr>
              <w:t>«Кровоточащая рана»</w:t>
            </w:r>
          </w:p>
          <w:p w:rsidR="004129F8" w:rsidRPr="004129F8" w:rsidRDefault="004129F8" w:rsidP="004129F8">
            <w:pPr>
              <w:spacing w:after="15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Ватой смачивают ладонь </w:t>
            </w:r>
            <w:r w:rsidR="00A8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раствором хлорида железа (ІІІ) (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подобие дезинфекции). Бесцветным раствором роданидa калия смачиваем нож. Важно чтобы на руке и ноже осталось как можно больше соответствующих растворов. Затем ножом проводят по ладони и наблюдают обильное кровотечение, которое удаляют ватой, смоченной раствором фторида натрия. В присутствии фторид-ионов Fe(SCN)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разрушается. Показывают ладонь зрителям, демонстрируя отсутствие раны.</w:t>
            </w:r>
          </w:p>
          <w:p w:rsidR="004129F8" w:rsidRPr="004129F8" w:rsidRDefault="004129F8" w:rsidP="004129F8">
            <w:pPr>
              <w:spacing w:after="15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опыта тщательно моют руки.</w:t>
            </w:r>
          </w:p>
          <w:p w:rsidR="004129F8" w:rsidRPr="004129F8" w:rsidRDefault="004129F8" w:rsidP="004129F8">
            <w:pPr>
              <w:spacing w:after="15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FeCl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 KSCN = Fe(SCN)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+ 3 KCl</w:t>
            </w:r>
          </w:p>
          <w:p w:rsidR="004129F8" w:rsidRPr="004129F8" w:rsidRDefault="004129F8" w:rsidP="004129F8">
            <w:pPr>
              <w:spacing w:after="15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Желто-коричневый бесцветный «кровь»</w:t>
            </w:r>
          </w:p>
          <w:p w:rsidR="004129F8" w:rsidRPr="004129F8" w:rsidRDefault="004129F8" w:rsidP="004129F8">
            <w:pPr>
              <w:spacing w:after="15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Fe(SCN)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+ 3 NaF=FeF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412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+ 3NaSCN</w:t>
            </w:r>
          </w:p>
          <w:p w:rsidR="0028369A" w:rsidRPr="004C4F06" w:rsidRDefault="0028369A" w:rsidP="008B64BA">
            <w:pPr>
              <w:pStyle w:val="a7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8369A" w:rsidRPr="004C4F06" w:rsidRDefault="0028369A" w:rsidP="008B64BA">
            <w:pPr>
              <w:shd w:val="clear" w:color="auto" w:fill="FFFFFF"/>
              <w:spacing w:after="11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69A" w:rsidRPr="0088408E" w:rsidRDefault="0028369A" w:rsidP="008B64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69A" w:rsidRPr="00B2516F" w:rsidRDefault="0028369A" w:rsidP="008B64BA">
            <w:pPr>
              <w:shd w:val="clear" w:color="auto" w:fill="FFFFFF"/>
              <w:spacing w:line="311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8369A" w:rsidRPr="00B2516F" w:rsidRDefault="0028369A" w:rsidP="0028369A">
      <w:pPr>
        <w:pStyle w:val="Style11"/>
        <w:widowControl/>
        <w:spacing w:before="101"/>
        <w:ind w:left="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369A" w:rsidRPr="00B2516F" w:rsidRDefault="0028369A" w:rsidP="0028369A">
      <w:pPr>
        <w:pStyle w:val="Style11"/>
        <w:widowControl/>
        <w:spacing w:before="101"/>
        <w:ind w:left="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DB0" w:rsidRDefault="00455DB0"/>
    <w:sectPr w:rsidR="00455DB0" w:rsidSect="00A0449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CB" w:rsidRDefault="00CC21CB" w:rsidP="00455DB0">
      <w:pPr>
        <w:spacing w:after="0" w:line="240" w:lineRule="auto"/>
      </w:pPr>
      <w:r>
        <w:separator/>
      </w:r>
    </w:p>
  </w:endnote>
  <w:endnote w:type="continuationSeparator" w:id="1">
    <w:p w:rsidR="00CC21CB" w:rsidRDefault="00CC21CB" w:rsidP="0045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CD" w:rsidRDefault="00D8605A">
    <w:pPr>
      <w:pStyle w:val="a5"/>
      <w:jc w:val="right"/>
    </w:pPr>
    <w:r>
      <w:fldChar w:fldCharType="begin"/>
    </w:r>
    <w:r w:rsidR="0028369A">
      <w:instrText xml:space="preserve"> PAGE   \* MERGEFORMAT </w:instrText>
    </w:r>
    <w:r>
      <w:fldChar w:fldCharType="separate"/>
    </w:r>
    <w:r w:rsidR="00E20721">
      <w:rPr>
        <w:noProof/>
      </w:rPr>
      <w:t>18</w:t>
    </w:r>
    <w:r>
      <w:fldChar w:fldCharType="end"/>
    </w:r>
  </w:p>
  <w:p w:rsidR="004D0FCD" w:rsidRDefault="00CC2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CB" w:rsidRDefault="00CC21CB" w:rsidP="00455DB0">
      <w:pPr>
        <w:spacing w:after="0" w:line="240" w:lineRule="auto"/>
      </w:pPr>
      <w:r>
        <w:separator/>
      </w:r>
    </w:p>
  </w:footnote>
  <w:footnote w:type="continuationSeparator" w:id="1">
    <w:p w:rsidR="00CC21CB" w:rsidRDefault="00CC21CB" w:rsidP="0045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9FB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4A7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608"/>
    <w:multiLevelType w:val="hybridMultilevel"/>
    <w:tmpl w:val="5DA060FC"/>
    <w:lvl w:ilvl="0" w:tplc="FD2660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C1CE0"/>
    <w:multiLevelType w:val="hybridMultilevel"/>
    <w:tmpl w:val="5DA060FC"/>
    <w:lvl w:ilvl="0" w:tplc="FD2660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C57FE"/>
    <w:multiLevelType w:val="hybridMultilevel"/>
    <w:tmpl w:val="5DA060FC"/>
    <w:lvl w:ilvl="0" w:tplc="FD2660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C92DA5"/>
    <w:multiLevelType w:val="hybridMultilevel"/>
    <w:tmpl w:val="966C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6002"/>
    <w:multiLevelType w:val="hybridMultilevel"/>
    <w:tmpl w:val="220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215"/>
    <w:multiLevelType w:val="hybridMultilevel"/>
    <w:tmpl w:val="0F92D5A2"/>
    <w:lvl w:ilvl="0" w:tplc="17BAAA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2086"/>
    <w:multiLevelType w:val="hybridMultilevel"/>
    <w:tmpl w:val="6C08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7DF0"/>
    <w:multiLevelType w:val="hybridMultilevel"/>
    <w:tmpl w:val="B9F8F41A"/>
    <w:lvl w:ilvl="0" w:tplc="00340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86973"/>
    <w:multiLevelType w:val="multilevel"/>
    <w:tmpl w:val="B38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57CFD"/>
    <w:multiLevelType w:val="hybridMultilevel"/>
    <w:tmpl w:val="9E18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27382"/>
    <w:multiLevelType w:val="hybridMultilevel"/>
    <w:tmpl w:val="1FD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35E32"/>
    <w:multiLevelType w:val="multilevel"/>
    <w:tmpl w:val="B76C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51B16"/>
    <w:multiLevelType w:val="hybridMultilevel"/>
    <w:tmpl w:val="603AE87E"/>
    <w:lvl w:ilvl="0" w:tplc="3F366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69A"/>
    <w:rsid w:val="00000BE9"/>
    <w:rsid w:val="000B1612"/>
    <w:rsid w:val="000E5A1A"/>
    <w:rsid w:val="00104156"/>
    <w:rsid w:val="001D2E0F"/>
    <w:rsid w:val="0028369A"/>
    <w:rsid w:val="00287A39"/>
    <w:rsid w:val="002B19FC"/>
    <w:rsid w:val="00313EE3"/>
    <w:rsid w:val="004075D7"/>
    <w:rsid w:val="00407863"/>
    <w:rsid w:val="004129F8"/>
    <w:rsid w:val="00455DB0"/>
    <w:rsid w:val="004E2E46"/>
    <w:rsid w:val="005671E8"/>
    <w:rsid w:val="005C6285"/>
    <w:rsid w:val="005D627E"/>
    <w:rsid w:val="00690316"/>
    <w:rsid w:val="006B3AE5"/>
    <w:rsid w:val="00702BB5"/>
    <w:rsid w:val="00786BF5"/>
    <w:rsid w:val="007F6BC3"/>
    <w:rsid w:val="00814DCD"/>
    <w:rsid w:val="00814E60"/>
    <w:rsid w:val="008A496A"/>
    <w:rsid w:val="00935CD5"/>
    <w:rsid w:val="00961CE5"/>
    <w:rsid w:val="00A110EF"/>
    <w:rsid w:val="00A7644D"/>
    <w:rsid w:val="00A877F7"/>
    <w:rsid w:val="00A9142C"/>
    <w:rsid w:val="00AF7D0E"/>
    <w:rsid w:val="00BF59AA"/>
    <w:rsid w:val="00C80E65"/>
    <w:rsid w:val="00CC21CB"/>
    <w:rsid w:val="00D04F50"/>
    <w:rsid w:val="00D52F80"/>
    <w:rsid w:val="00D83E27"/>
    <w:rsid w:val="00D8605A"/>
    <w:rsid w:val="00E20721"/>
    <w:rsid w:val="00E72EA6"/>
    <w:rsid w:val="00EB3916"/>
    <w:rsid w:val="00FA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0"/>
  </w:style>
  <w:style w:type="paragraph" w:styleId="1">
    <w:name w:val="heading 1"/>
    <w:basedOn w:val="a"/>
    <w:next w:val="a"/>
    <w:link w:val="10"/>
    <w:uiPriority w:val="9"/>
    <w:qFormat/>
    <w:rsid w:val="0081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6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4D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369A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28369A"/>
    <w:pPr>
      <w:spacing w:after="0"/>
    </w:pPr>
    <w:rPr>
      <w:rFonts w:ascii="Calibri" w:eastAsia="SimSun" w:hAnsi="Calibri" w:cs="Arial"/>
      <w:sz w:val="21"/>
      <w:lang w:eastAsia="zh-CN"/>
    </w:rPr>
  </w:style>
  <w:style w:type="character" w:customStyle="1" w:styleId="apple-converted-space">
    <w:name w:val="apple-converted-space"/>
    <w:basedOn w:val="a0"/>
    <w:rsid w:val="0028369A"/>
  </w:style>
  <w:style w:type="paragraph" w:customStyle="1" w:styleId="Style11">
    <w:name w:val="Style11"/>
    <w:basedOn w:val="a"/>
    <w:uiPriority w:val="99"/>
    <w:rsid w:val="0028369A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13">
    <w:name w:val="Font Style113"/>
    <w:basedOn w:val="a0"/>
    <w:uiPriority w:val="99"/>
    <w:rsid w:val="0028369A"/>
    <w:rPr>
      <w:rFonts w:ascii="Century Schoolbook" w:hAnsi="Century Schoolbook" w:cs="Century Schoolbook"/>
      <w:sz w:val="20"/>
      <w:szCs w:val="20"/>
    </w:rPr>
  </w:style>
  <w:style w:type="character" w:styleId="a4">
    <w:name w:val="Hyperlink"/>
    <w:basedOn w:val="a0"/>
    <w:uiPriority w:val="99"/>
    <w:unhideWhenUsed/>
    <w:rsid w:val="0028369A"/>
    <w:rPr>
      <w:color w:val="0000FF"/>
      <w:u w:val="single"/>
    </w:rPr>
  </w:style>
  <w:style w:type="character" w:customStyle="1" w:styleId="A00">
    <w:name w:val="A0"/>
    <w:rsid w:val="0028369A"/>
    <w:rPr>
      <w:rFonts w:cs="BannikovaAP"/>
      <w:b/>
      <w:bCs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36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8369A"/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28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369A"/>
  </w:style>
  <w:style w:type="paragraph" w:customStyle="1" w:styleId="c5">
    <w:name w:val="c5"/>
    <w:basedOn w:val="a"/>
    <w:rsid w:val="0028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8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836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">
    <w:name w:val="ur"/>
    <w:basedOn w:val="a"/>
    <w:rsid w:val="0028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69A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D04F50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04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14DC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4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brilenova.ru/blog/khimija_nauka_o_veshhestvakh_ikh_svojstvakh_stroenii_i_vzaimnykh_prevrashhenijakh/2012-11-05-52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dostmoya.ru/project/akademiya_zanimatelnyh_nauk_himiya/video/?watch=uks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Корнеева</cp:lastModifiedBy>
  <cp:revision>2</cp:revision>
  <dcterms:created xsi:type="dcterms:W3CDTF">2021-09-28T10:43:00Z</dcterms:created>
  <dcterms:modified xsi:type="dcterms:W3CDTF">2021-09-28T10:43:00Z</dcterms:modified>
</cp:coreProperties>
</file>